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body>
    <!-- Modified by docx4j 8.3.13 (Apache licensed) using ECLIPSELINK_MOXy JAXB in Ubuntu Java 11.0.26 on Linux -->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809"/>
        <w:gridCol w:w="1276"/>
        <w:gridCol w:w="2977"/>
        <w:gridCol w:w="3685"/>
      </w:tblGrid>
      <w:tr w:rsidRPr="00F6767A" w:rsidR="004B0683" w:rsidTr="00180F03" w14:paraId="60987FC0" w14:textId="77777777">
        <w:trPr>
          <w:trHeight w:val="841"/>
        </w:trPr>
        <w:tc>
          <w:tcPr>
            <w:tcW w:w="9747" w:type="dxa"/>
            <w:gridSpan w:val="4"/>
            <w:tcBorders>
              <w:top w:val="single" w:color="C0C0C0" w:sz="4" w:space="0"/>
              <w:left w:val="single" w:color="C0C0C0" w:sz="4" w:space="0"/>
              <w:bottom w:val="single" w:color="C0C0C0" w:sz="4" w:space="0"/>
              <w:right w:val="single" w:color="C0C0C0" w:sz="4" w:space="0"/>
            </w:tcBorders>
            <w:shd w:val="clear" w:color="auto" w:fill="333399"/>
            <w:vAlign w:val="center"/>
          </w:tcPr>
          <w:p w:rsidRPr="00180F03" w:rsidR="004B0683" w:rsidP="00EA7C27" w:rsidRDefault="004B0683" w14:paraId="6F426137" w14:textId="77777777">
            <w:pPr>
              <w:jc w:val="center"/>
              <w:rPr>
                <w:rFonts w:ascii="Arial" w:hAnsi="Arial" w:cs="Arial"/>
                <w:b/>
                <w:color w:val="FFFFFF"/>
                <w:sz w:val="32"/>
                <w:szCs w:val="32"/>
              </w:rPr>
            </w:pPr>
            <w:r w:rsidRPr="00180F03">
              <w:rPr>
                <w:rFonts w:ascii="Arial" w:hAnsi="Arial" w:cs="Arial"/>
                <w:b/>
                <w:color w:val="FFFFFF"/>
                <w:sz w:val="32"/>
                <w:szCs w:val="32"/>
              </w:rPr>
              <w:t>Anti-Discrimination with Respect to Prisoners</w:t>
            </w:r>
          </w:p>
        </w:tc>
      </w:tr>
      <w:tr w:rsidRPr="00F6767A" w:rsidR="004B0683" w:rsidTr="00180F03" w14:paraId="5E5077E3" w14:textId="77777777">
        <w:trPr>
          <w:trHeight w:val="454"/>
        </w:trPr>
        <w:tc>
          <w:tcPr>
            <w:tcW w:w="3085"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EA7C27" w:rsidRDefault="004B0683" w14:paraId="5569E3DB" w14:textId="77777777">
            <w:pPr>
              <w:pStyle w:val="Header"/>
              <w:tabs>
                <w:tab w:val="clear" w:pos="4153"/>
                <w:tab w:val="clear" w:pos="8306"/>
              </w:tabs>
              <w:jc w:val="center"/>
              <w:rPr>
                <w:rFonts w:ascii="Arial" w:hAnsi="Arial" w:cs="Arial"/>
                <w:b/>
                <w:sz w:val="22"/>
                <w:szCs w:val="22"/>
              </w:rPr>
            </w:pPr>
            <w:r w:rsidRPr="00EA7C27">
              <w:rPr>
                <w:rFonts w:ascii="Arial" w:hAnsi="Arial" w:cs="Arial"/>
                <w:b/>
                <w:sz w:val="22"/>
                <w:szCs w:val="22"/>
              </w:rPr>
              <w:t>Section</w:t>
            </w:r>
          </w:p>
        </w:tc>
        <w:tc>
          <w:tcPr>
            <w:tcW w:w="6662"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585B3B" w:rsidRDefault="004B0683" w14:paraId="5A57331B" w14:textId="77777777">
            <w:pPr>
              <w:spacing w:before="40" w:after="40"/>
              <w:jc w:val="center"/>
              <w:rPr>
                <w:rFonts w:ascii="Arial" w:hAnsi="Arial" w:cs="Arial"/>
                <w:sz w:val="22"/>
                <w:szCs w:val="22"/>
              </w:rPr>
            </w:pPr>
            <w:r w:rsidRPr="00EA7C27">
              <w:rPr>
                <w:rFonts w:ascii="Arial" w:hAnsi="Arial" w:cs="Arial"/>
                <w:sz w:val="22"/>
                <w:szCs w:val="22"/>
              </w:rPr>
              <w:t>2. Prisoner Management</w:t>
            </w:r>
          </w:p>
        </w:tc>
      </w:tr>
      <w:tr w:rsidRPr="00F6767A" w:rsidR="004B0683" w:rsidTr="00180F03" w14:paraId="2859A6A7" w14:textId="77777777">
        <w:trPr>
          <w:trHeight w:val="454"/>
        </w:trPr>
        <w:tc>
          <w:tcPr>
            <w:tcW w:w="1809" w:type="dxa"/>
            <w:tcBorders>
              <w:top w:val="single" w:color="C0C0C0" w:sz="4" w:space="0"/>
              <w:left w:val="single" w:color="C0C0C0" w:sz="4" w:space="0"/>
              <w:bottom w:val="single" w:color="C0C0C0" w:sz="4" w:space="0"/>
              <w:right w:val="single" w:color="C0C0C0" w:sz="4" w:space="0"/>
            </w:tcBorders>
            <w:vAlign w:val="center"/>
          </w:tcPr>
          <w:p w:rsidRPr="00EA7C27" w:rsidR="004B0683" w:rsidP="00EA7C27" w:rsidRDefault="004B0683" w14:paraId="50141A94" w14:textId="77777777">
            <w:pPr>
              <w:pStyle w:val="Header"/>
              <w:tabs>
                <w:tab w:val="clear" w:pos="4153"/>
                <w:tab w:val="clear" w:pos="8306"/>
              </w:tabs>
              <w:jc w:val="center"/>
              <w:rPr>
                <w:rFonts w:ascii="Arial" w:hAnsi="Arial" w:cs="Arial"/>
                <w:b/>
                <w:sz w:val="22"/>
                <w:szCs w:val="22"/>
              </w:rPr>
            </w:pPr>
            <w:r w:rsidRPr="00EA7C27">
              <w:rPr>
                <w:rFonts w:ascii="Arial" w:hAnsi="Arial" w:cs="Arial"/>
                <w:b/>
                <w:sz w:val="22"/>
                <w:szCs w:val="22"/>
              </w:rPr>
              <w:t>CR Number</w:t>
            </w:r>
          </w:p>
        </w:tc>
        <w:tc>
          <w:tcPr>
            <w:tcW w:w="1276" w:type="dxa"/>
            <w:tcBorders>
              <w:top w:val="single" w:color="C0C0C0" w:sz="4" w:space="0"/>
              <w:left w:val="single" w:color="C0C0C0" w:sz="4" w:space="0"/>
              <w:bottom w:val="single" w:color="C0C0C0" w:sz="4" w:space="0"/>
              <w:right w:val="single" w:color="C0C0C0" w:sz="4" w:space="0"/>
            </w:tcBorders>
            <w:vAlign w:val="center"/>
          </w:tcPr>
          <w:p w:rsidRPr="00EA7C27" w:rsidR="004B0683" w:rsidP="00EA7C27" w:rsidRDefault="004B0683" w14:paraId="2E4C74D0" w14:textId="77777777">
            <w:pPr>
              <w:pStyle w:val="Header"/>
              <w:tabs>
                <w:tab w:val="clear" w:pos="4153"/>
                <w:tab w:val="clear" w:pos="8306"/>
              </w:tabs>
              <w:jc w:val="center"/>
              <w:rPr>
                <w:rFonts w:ascii="Arial" w:hAnsi="Arial" w:cs="Arial"/>
                <w:sz w:val="22"/>
                <w:szCs w:val="22"/>
              </w:rPr>
            </w:pPr>
            <w:r w:rsidRPr="00EA7C27">
              <w:rPr>
                <w:rFonts w:ascii="Arial" w:hAnsi="Arial" w:cs="Arial"/>
                <w:sz w:val="22"/>
                <w:szCs w:val="22"/>
              </w:rPr>
              <w:t>2.</w:t>
            </w:r>
            <w:r w:rsidR="00FC22FA">
              <w:rPr>
                <w:rFonts w:ascii="Arial" w:hAnsi="Arial" w:cs="Arial"/>
                <w:sz w:val="22"/>
                <w:szCs w:val="22"/>
              </w:rPr>
              <w:t>4</w:t>
            </w:r>
            <w:r w:rsidR="009843C9">
              <w:rPr>
                <w:rFonts w:ascii="Arial" w:hAnsi="Arial" w:cs="Arial"/>
                <w:sz w:val="22"/>
                <w:szCs w:val="22"/>
              </w:rPr>
              <w:t>.2</w:t>
            </w:r>
          </w:p>
        </w:tc>
        <w:tc>
          <w:tcPr>
            <w:tcW w:w="2977" w:type="dxa"/>
            <w:tcBorders>
              <w:top w:val="single" w:color="C0C0C0" w:sz="4" w:space="0"/>
              <w:left w:val="single" w:color="C0C0C0" w:sz="4" w:space="0"/>
              <w:bottom w:val="single" w:color="C0C0C0" w:sz="4" w:space="0"/>
              <w:right w:val="single" w:color="C0C0C0" w:sz="4" w:space="0"/>
            </w:tcBorders>
            <w:vAlign w:val="center"/>
          </w:tcPr>
          <w:p w:rsidRPr="00EA7C27" w:rsidR="004B0683" w:rsidP="00585B3B" w:rsidRDefault="004B0683" w14:paraId="462A0942" w14:textId="77777777">
            <w:pPr>
              <w:pStyle w:val="Header"/>
              <w:tabs>
                <w:tab w:val="clear" w:pos="4153"/>
                <w:tab w:val="clear" w:pos="8306"/>
              </w:tabs>
              <w:spacing w:before="40" w:after="40"/>
              <w:rPr>
                <w:rFonts w:ascii="Arial" w:hAnsi="Arial" w:cs="Arial"/>
                <w:b/>
                <w:sz w:val="22"/>
                <w:szCs w:val="22"/>
              </w:rPr>
            </w:pPr>
            <w:r w:rsidRPr="00EA7C27">
              <w:rPr>
                <w:rFonts w:ascii="Arial" w:hAnsi="Arial" w:cs="Arial"/>
                <w:b/>
                <w:sz w:val="22"/>
                <w:szCs w:val="22"/>
              </w:rPr>
              <w:t>Current Issue Date</w:t>
            </w:r>
          </w:p>
        </w:tc>
        <w:tc>
          <w:tcPr>
            <w:tcW w:w="3685" w:type="dxa"/>
            <w:tcBorders>
              <w:top w:val="single" w:color="C0C0C0" w:sz="4" w:space="0"/>
              <w:left w:val="single" w:color="C0C0C0" w:sz="4" w:space="0"/>
              <w:bottom w:val="single" w:color="C0C0C0" w:sz="4" w:space="0"/>
              <w:right w:val="single" w:color="C0C0C0" w:sz="4" w:space="0"/>
            </w:tcBorders>
            <w:vAlign w:val="center"/>
          </w:tcPr>
          <w:p w:rsidRPr="005A5563" w:rsidR="004B0683" w:rsidP="00F13DE5" w:rsidRDefault="007B014B" w14:paraId="55B1FD92" w14:textId="45451D80">
            <w:pPr>
              <w:pStyle w:val="Header"/>
              <w:tabs>
                <w:tab w:val="clear" w:pos="4153"/>
                <w:tab w:val="clear" w:pos="8306"/>
              </w:tabs>
              <w:spacing w:before="40" w:after="40"/>
              <w:jc w:val="center"/>
              <w:rPr>
                <w:rFonts w:ascii="Arial" w:hAnsi="Arial" w:cs="Arial"/>
                <w:sz w:val="22"/>
                <w:szCs w:val="22"/>
              </w:rPr>
            </w:pPr>
            <w:r>
              <w:rPr>
                <w:rFonts w:ascii="Arial" w:hAnsi="Arial" w:cs="Arial"/>
                <w:sz w:val="22"/>
                <w:szCs w:val="22"/>
              </w:rPr>
              <w:t>October</w:t>
            </w:r>
            <w:r w:rsidR="00C14832">
              <w:rPr>
                <w:rFonts w:ascii="Arial" w:hAnsi="Arial" w:cs="Arial"/>
                <w:sz w:val="22"/>
                <w:szCs w:val="22"/>
              </w:rPr>
              <w:t xml:space="preserve"> 2020</w:t>
            </w:r>
          </w:p>
        </w:tc>
      </w:tr>
      <w:tr w:rsidRPr="00F6767A" w:rsidR="004B0683" w:rsidTr="00585B3B" w14:paraId="4EF9F259" w14:textId="77777777">
        <w:trPr>
          <w:trHeight w:val="454"/>
        </w:trPr>
        <w:tc>
          <w:tcPr>
            <w:tcW w:w="3085"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EA7C27" w:rsidRDefault="004B0683" w14:paraId="125B1BA1" w14:textId="77777777">
            <w:pPr>
              <w:pStyle w:val="Header"/>
              <w:tabs>
                <w:tab w:val="clear" w:pos="4153"/>
                <w:tab w:val="clear" w:pos="8306"/>
              </w:tabs>
              <w:jc w:val="center"/>
              <w:rPr>
                <w:rFonts w:ascii="Arial" w:hAnsi="Arial" w:cs="Arial"/>
                <w:b/>
                <w:sz w:val="22"/>
                <w:szCs w:val="22"/>
              </w:rPr>
            </w:pPr>
            <w:r w:rsidRPr="00EA7C27">
              <w:rPr>
                <w:rFonts w:ascii="Arial" w:hAnsi="Arial" w:cs="Arial"/>
                <w:b/>
                <w:sz w:val="22"/>
                <w:szCs w:val="22"/>
              </w:rPr>
              <w:t xml:space="preserve">Legislation &amp; Policy </w:t>
            </w:r>
          </w:p>
        </w:tc>
        <w:tc>
          <w:tcPr>
            <w:tcW w:w="6662" w:type="dxa"/>
            <w:gridSpan w:val="2"/>
            <w:tcBorders>
              <w:top w:val="single" w:color="C0C0C0" w:sz="4" w:space="0"/>
              <w:left w:val="single" w:color="C0C0C0" w:sz="4" w:space="0"/>
              <w:bottom w:val="single" w:color="C0C0C0" w:sz="4" w:space="0"/>
              <w:right w:val="single" w:color="C0C0C0" w:sz="4" w:space="0"/>
            </w:tcBorders>
            <w:vAlign w:val="center"/>
          </w:tcPr>
          <w:p w:rsidR="004B0683" w:rsidP="00585B3B" w:rsidRDefault="004B0683" w14:paraId="4C3FA37D" w14:textId="71F275A7">
            <w:pPr>
              <w:pStyle w:val="Header"/>
              <w:tabs>
                <w:tab w:val="clear" w:pos="4153"/>
                <w:tab w:val="clear" w:pos="8306"/>
              </w:tabs>
              <w:spacing w:before="40" w:after="40"/>
              <w:rPr>
                <w:rFonts w:ascii="Arial" w:hAnsi="Arial" w:cs="Arial"/>
                <w:sz w:val="22"/>
                <w:szCs w:val="22"/>
              </w:rPr>
            </w:pPr>
            <w:r w:rsidRPr="00EA7C27">
              <w:rPr>
                <w:rFonts w:ascii="Arial" w:hAnsi="Arial" w:cs="Arial"/>
                <w:sz w:val="22"/>
                <w:szCs w:val="22"/>
              </w:rPr>
              <w:t>Corrections Act 1986</w:t>
            </w:r>
          </w:p>
          <w:p w:rsidRPr="00EA7C27" w:rsidR="00A23D8C" w:rsidP="00585B3B" w:rsidRDefault="00A23D8C" w14:paraId="7D987416" w14:textId="71456BBB">
            <w:pPr>
              <w:pStyle w:val="Header"/>
              <w:tabs>
                <w:tab w:val="clear" w:pos="4153"/>
                <w:tab w:val="clear" w:pos="8306"/>
              </w:tabs>
              <w:spacing w:before="40" w:after="40"/>
              <w:rPr>
                <w:rFonts w:ascii="Arial" w:hAnsi="Arial" w:cs="Arial"/>
                <w:sz w:val="22"/>
                <w:szCs w:val="22"/>
              </w:rPr>
            </w:pPr>
            <w:r>
              <w:rPr>
                <w:rFonts w:ascii="Arial" w:hAnsi="Arial" w:cs="Arial"/>
                <w:sz w:val="22"/>
                <w:szCs w:val="22"/>
              </w:rPr>
              <w:t>Corrections Regulations 2019</w:t>
            </w:r>
          </w:p>
          <w:p w:rsidRPr="00EA7C27" w:rsidR="004B0683" w:rsidP="00585B3B" w:rsidRDefault="004B0683" w14:paraId="406FCE7F" w14:textId="77777777">
            <w:pPr>
              <w:pStyle w:val="Header"/>
              <w:tabs>
                <w:tab w:val="clear" w:pos="4153"/>
                <w:tab w:val="clear" w:pos="8306"/>
              </w:tabs>
              <w:spacing w:before="40" w:after="40"/>
              <w:rPr>
                <w:rFonts w:ascii="Arial" w:hAnsi="Arial" w:cs="Arial"/>
                <w:sz w:val="22"/>
                <w:szCs w:val="22"/>
              </w:rPr>
            </w:pPr>
            <w:r w:rsidRPr="00EA7C27">
              <w:rPr>
                <w:rFonts w:ascii="Arial" w:hAnsi="Arial" w:cs="Arial"/>
                <w:sz w:val="22"/>
                <w:szCs w:val="22"/>
              </w:rPr>
              <w:t>Equal Opportunit</w:t>
            </w:r>
            <w:r w:rsidR="005E5A86">
              <w:rPr>
                <w:rFonts w:ascii="Arial" w:hAnsi="Arial" w:cs="Arial"/>
                <w:sz w:val="22"/>
                <w:szCs w:val="22"/>
              </w:rPr>
              <w:t xml:space="preserve">y </w:t>
            </w:r>
            <w:r w:rsidRPr="00EA7C27">
              <w:rPr>
                <w:rFonts w:ascii="Arial" w:hAnsi="Arial" w:cs="Arial"/>
                <w:sz w:val="22"/>
                <w:szCs w:val="22"/>
              </w:rPr>
              <w:t xml:space="preserve">Act </w:t>
            </w:r>
            <w:r w:rsidR="00F13DE5">
              <w:rPr>
                <w:rFonts w:ascii="Arial" w:hAnsi="Arial" w:cs="Arial"/>
                <w:sz w:val="22"/>
                <w:szCs w:val="22"/>
              </w:rPr>
              <w:t>2010</w:t>
            </w:r>
          </w:p>
          <w:p w:rsidRPr="00EA7C27" w:rsidR="004B0683" w:rsidP="00585B3B" w:rsidRDefault="004B0683" w14:paraId="1C51C10B" w14:textId="77777777">
            <w:pPr>
              <w:pStyle w:val="Header"/>
              <w:tabs>
                <w:tab w:val="clear" w:pos="4153"/>
                <w:tab w:val="clear" w:pos="8306"/>
              </w:tabs>
              <w:spacing w:before="40" w:after="40"/>
              <w:rPr>
                <w:rFonts w:ascii="Arial" w:hAnsi="Arial" w:cs="Arial"/>
                <w:sz w:val="22"/>
                <w:szCs w:val="22"/>
              </w:rPr>
            </w:pPr>
            <w:r w:rsidRPr="00EA7C27">
              <w:rPr>
                <w:rFonts w:ascii="Arial" w:hAnsi="Arial" w:cs="Arial"/>
                <w:sz w:val="22"/>
                <w:szCs w:val="22"/>
              </w:rPr>
              <w:t xml:space="preserve">Racial and Religious Tolerance Act 2001 </w:t>
            </w:r>
          </w:p>
          <w:p w:rsidRPr="00EA7C27" w:rsidR="004B0683" w:rsidP="00585B3B" w:rsidRDefault="004B0683" w14:paraId="076793D9" w14:textId="77777777">
            <w:pPr>
              <w:pStyle w:val="Header"/>
              <w:tabs>
                <w:tab w:val="clear" w:pos="4153"/>
                <w:tab w:val="clear" w:pos="8306"/>
              </w:tabs>
              <w:spacing w:before="40" w:after="40"/>
              <w:rPr>
                <w:rFonts w:ascii="Arial" w:hAnsi="Arial" w:cs="Arial"/>
                <w:sz w:val="22"/>
                <w:szCs w:val="22"/>
              </w:rPr>
            </w:pPr>
            <w:r w:rsidRPr="00EA7C27">
              <w:rPr>
                <w:rFonts w:ascii="Arial" w:hAnsi="Arial" w:cs="Arial"/>
                <w:sz w:val="22"/>
                <w:szCs w:val="22"/>
              </w:rPr>
              <w:t xml:space="preserve">Charter of Human Rights and Responsibilities Act 2006 </w:t>
            </w:r>
          </w:p>
          <w:p w:rsidRPr="00EA7C27" w:rsidR="004B0683" w:rsidP="00585B3B" w:rsidRDefault="004B0683" w14:paraId="2B9F9EEF" w14:textId="078986C7">
            <w:pPr>
              <w:pStyle w:val="Header"/>
              <w:tabs>
                <w:tab w:val="clear" w:pos="4153"/>
                <w:tab w:val="clear" w:pos="8306"/>
              </w:tabs>
              <w:spacing w:before="40" w:after="40"/>
              <w:rPr>
                <w:rFonts w:ascii="Arial" w:hAnsi="Arial" w:cs="Arial"/>
                <w:sz w:val="22"/>
                <w:szCs w:val="22"/>
              </w:rPr>
            </w:pPr>
            <w:r w:rsidRPr="00EA7C27">
              <w:rPr>
                <w:rFonts w:ascii="Arial" w:hAnsi="Arial" w:cs="Arial"/>
                <w:sz w:val="22"/>
                <w:szCs w:val="22"/>
              </w:rPr>
              <w:t xml:space="preserve">Age Discrimination Act </w:t>
            </w:r>
            <w:r w:rsidR="00A23D8C">
              <w:rPr>
                <w:rFonts w:ascii="Arial" w:hAnsi="Arial" w:cs="Arial"/>
                <w:sz w:val="22"/>
                <w:szCs w:val="22"/>
              </w:rPr>
              <w:t>2004</w:t>
            </w:r>
          </w:p>
          <w:p w:rsidRPr="00EA7C27" w:rsidR="004B0683" w:rsidP="00585B3B" w:rsidRDefault="004B0683" w14:paraId="25A10C05" w14:textId="77777777">
            <w:pPr>
              <w:pStyle w:val="Header"/>
              <w:tabs>
                <w:tab w:val="clear" w:pos="4153"/>
                <w:tab w:val="clear" w:pos="8306"/>
              </w:tabs>
              <w:spacing w:before="40" w:after="40"/>
              <w:rPr>
                <w:rFonts w:ascii="Arial" w:hAnsi="Arial" w:cs="Arial"/>
                <w:sz w:val="22"/>
                <w:szCs w:val="22"/>
              </w:rPr>
            </w:pPr>
            <w:r w:rsidRPr="00EA7C27">
              <w:rPr>
                <w:rFonts w:ascii="Arial" w:hAnsi="Arial" w:cs="Arial"/>
                <w:sz w:val="22"/>
                <w:szCs w:val="22"/>
              </w:rPr>
              <w:t xml:space="preserve">Disability Discrimination Act 1992 </w:t>
            </w:r>
          </w:p>
          <w:p w:rsidRPr="00EA7C27" w:rsidR="004B0683" w:rsidP="00585B3B" w:rsidRDefault="004B0683" w14:paraId="2E56E373" w14:textId="77777777">
            <w:pPr>
              <w:pStyle w:val="Header"/>
              <w:tabs>
                <w:tab w:val="clear" w:pos="4153"/>
                <w:tab w:val="clear" w:pos="8306"/>
              </w:tabs>
              <w:spacing w:before="40" w:after="40"/>
              <w:rPr>
                <w:rFonts w:ascii="Arial" w:hAnsi="Arial" w:cs="Arial"/>
                <w:sz w:val="22"/>
                <w:szCs w:val="22"/>
              </w:rPr>
            </w:pPr>
            <w:r w:rsidRPr="00EA7C27">
              <w:rPr>
                <w:rFonts w:ascii="Arial" w:hAnsi="Arial" w:cs="Arial"/>
                <w:sz w:val="22"/>
                <w:szCs w:val="22"/>
              </w:rPr>
              <w:t xml:space="preserve">Racial Discrimination Act 1975 </w:t>
            </w:r>
          </w:p>
          <w:p w:rsidRPr="00EA7C27" w:rsidR="004B0683" w:rsidP="00585B3B" w:rsidRDefault="004B0683" w14:paraId="56607F21" w14:textId="77777777">
            <w:pPr>
              <w:pStyle w:val="Header"/>
              <w:tabs>
                <w:tab w:val="clear" w:pos="4153"/>
                <w:tab w:val="clear" w:pos="8306"/>
              </w:tabs>
              <w:spacing w:before="40" w:after="40"/>
              <w:rPr>
                <w:rFonts w:ascii="Arial" w:hAnsi="Arial" w:cs="Arial"/>
              </w:rPr>
            </w:pPr>
            <w:r w:rsidRPr="00EA7C27">
              <w:rPr>
                <w:rFonts w:ascii="Arial" w:hAnsi="Arial" w:cs="Arial"/>
                <w:sz w:val="22"/>
                <w:szCs w:val="22"/>
              </w:rPr>
              <w:t xml:space="preserve">Sex Discrimination Act 1984 </w:t>
            </w:r>
          </w:p>
        </w:tc>
      </w:tr>
      <w:tr w:rsidRPr="00F6767A" w:rsidR="004B0683" w:rsidTr="00180F03" w14:paraId="07633F46" w14:textId="77777777">
        <w:trPr>
          <w:trHeight w:val="454"/>
        </w:trPr>
        <w:tc>
          <w:tcPr>
            <w:tcW w:w="3085"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EA7C27" w:rsidRDefault="004B0683" w14:paraId="65D3269B" w14:textId="77777777">
            <w:pPr>
              <w:pStyle w:val="Header"/>
              <w:tabs>
                <w:tab w:val="clear" w:pos="4153"/>
                <w:tab w:val="clear" w:pos="8306"/>
              </w:tabs>
              <w:jc w:val="center"/>
              <w:rPr>
                <w:rFonts w:ascii="Arial" w:hAnsi="Arial" w:cs="Arial"/>
                <w:b/>
                <w:sz w:val="22"/>
                <w:szCs w:val="22"/>
              </w:rPr>
            </w:pPr>
            <w:r w:rsidRPr="00EA7C27">
              <w:rPr>
                <w:rFonts w:ascii="Arial" w:hAnsi="Arial" w:cs="Arial"/>
                <w:b/>
                <w:sz w:val="22"/>
                <w:szCs w:val="22"/>
              </w:rPr>
              <w:t>Standard</w:t>
            </w:r>
          </w:p>
        </w:tc>
        <w:tc>
          <w:tcPr>
            <w:tcW w:w="6662"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585B3B" w:rsidRDefault="00A0752B" w14:paraId="707D062F" w14:textId="77777777">
            <w:pPr>
              <w:pStyle w:val="Header"/>
              <w:tabs>
                <w:tab w:val="clear" w:pos="4153"/>
                <w:tab w:val="clear" w:pos="8306"/>
              </w:tabs>
              <w:spacing w:before="40" w:after="40"/>
              <w:rPr>
                <w:rFonts w:ascii="Arial" w:hAnsi="Arial" w:cs="Arial"/>
                <w:sz w:val="22"/>
                <w:szCs w:val="22"/>
              </w:rPr>
            </w:pPr>
            <w:r>
              <w:rPr>
                <w:rFonts w:ascii="Arial" w:hAnsi="Arial" w:cs="Arial"/>
                <w:sz w:val="22"/>
                <w:szCs w:val="22"/>
              </w:rPr>
              <w:t>Prisoner Management</w:t>
            </w:r>
          </w:p>
        </w:tc>
      </w:tr>
      <w:tr w:rsidRPr="00F6767A" w:rsidR="004B0683" w:rsidTr="00180F03" w14:paraId="7F814C18" w14:textId="77777777">
        <w:trPr>
          <w:trHeight w:val="454"/>
        </w:trPr>
        <w:tc>
          <w:tcPr>
            <w:tcW w:w="3085"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EA7C27" w:rsidRDefault="003075F5" w14:paraId="057F2033" w14:textId="77777777">
            <w:pPr>
              <w:pStyle w:val="Header"/>
              <w:tabs>
                <w:tab w:val="clear" w:pos="4153"/>
                <w:tab w:val="clear" w:pos="8306"/>
              </w:tabs>
              <w:jc w:val="center"/>
              <w:rPr>
                <w:rFonts w:ascii="Arial" w:hAnsi="Arial" w:cs="Arial"/>
                <w:b/>
                <w:sz w:val="22"/>
                <w:szCs w:val="22"/>
              </w:rPr>
            </w:pPr>
            <w:r>
              <w:rPr>
                <w:rFonts w:ascii="Arial" w:hAnsi="Arial" w:cs="Arial"/>
                <w:b/>
                <w:sz w:val="22"/>
                <w:szCs w:val="22"/>
              </w:rPr>
              <w:t>Attachment</w:t>
            </w:r>
            <w:r w:rsidRPr="00EA7C27">
              <w:rPr>
                <w:rFonts w:ascii="Arial" w:hAnsi="Arial" w:cs="Arial"/>
                <w:b/>
                <w:sz w:val="22"/>
                <w:szCs w:val="22"/>
              </w:rPr>
              <w:t>s</w:t>
            </w:r>
          </w:p>
        </w:tc>
        <w:tc>
          <w:tcPr>
            <w:tcW w:w="6662"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585B3B" w:rsidRDefault="007957C3" w14:paraId="7902E7BE" w14:textId="77777777">
            <w:pPr>
              <w:pStyle w:val="Header"/>
              <w:tabs>
                <w:tab w:val="clear" w:pos="4153"/>
                <w:tab w:val="clear" w:pos="8306"/>
                <w:tab w:val="left" w:pos="1026"/>
              </w:tabs>
              <w:spacing w:before="40" w:after="40"/>
              <w:rPr>
                <w:rFonts w:ascii="Arial" w:hAnsi="Arial" w:cs="Arial"/>
                <w:sz w:val="22"/>
                <w:szCs w:val="22"/>
              </w:rPr>
            </w:pPr>
            <w:r>
              <w:rPr>
                <w:rFonts w:ascii="Arial" w:hAnsi="Arial" w:cs="Arial"/>
                <w:sz w:val="22"/>
                <w:szCs w:val="22"/>
              </w:rPr>
              <w:t>Nil</w:t>
            </w:r>
          </w:p>
        </w:tc>
      </w:tr>
      <w:tr w:rsidRPr="00F6767A" w:rsidR="004B0683" w:rsidTr="00180F03" w14:paraId="061BE935" w14:textId="77777777">
        <w:trPr>
          <w:trHeight w:val="454"/>
        </w:trPr>
        <w:tc>
          <w:tcPr>
            <w:tcW w:w="3085"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EA7C27" w:rsidRDefault="004B0683" w14:paraId="1E514076" w14:textId="77777777">
            <w:pPr>
              <w:pStyle w:val="Header"/>
              <w:tabs>
                <w:tab w:val="clear" w:pos="4153"/>
                <w:tab w:val="clear" w:pos="8306"/>
              </w:tabs>
              <w:jc w:val="center"/>
              <w:rPr>
                <w:rFonts w:ascii="Arial" w:hAnsi="Arial" w:cs="Arial"/>
                <w:b/>
                <w:sz w:val="22"/>
                <w:szCs w:val="22"/>
              </w:rPr>
            </w:pPr>
            <w:r w:rsidRPr="00EA7C27">
              <w:rPr>
                <w:rFonts w:ascii="Arial" w:hAnsi="Arial" w:cs="Arial"/>
                <w:b/>
                <w:sz w:val="22"/>
                <w:szCs w:val="22"/>
              </w:rPr>
              <w:t>Forms</w:t>
            </w:r>
          </w:p>
        </w:tc>
        <w:tc>
          <w:tcPr>
            <w:tcW w:w="6662" w:type="dxa"/>
            <w:gridSpan w:val="2"/>
            <w:tcBorders>
              <w:top w:val="single" w:color="C0C0C0" w:sz="4" w:space="0"/>
              <w:left w:val="single" w:color="C0C0C0" w:sz="4" w:space="0"/>
              <w:bottom w:val="single" w:color="C0C0C0" w:sz="4" w:space="0"/>
              <w:right w:val="single" w:color="C0C0C0" w:sz="4" w:space="0"/>
            </w:tcBorders>
            <w:vAlign w:val="center"/>
          </w:tcPr>
          <w:p w:rsidRPr="00EA7C27" w:rsidR="004B0683" w:rsidP="00585B3B" w:rsidRDefault="004B0683" w14:paraId="2E22BF91" w14:textId="77777777">
            <w:pPr>
              <w:pStyle w:val="Header"/>
              <w:tabs>
                <w:tab w:val="clear" w:pos="4153"/>
                <w:tab w:val="clear" w:pos="8306"/>
                <w:tab w:val="left" w:pos="1026"/>
              </w:tabs>
              <w:spacing w:before="40" w:after="40"/>
              <w:rPr>
                <w:rFonts w:ascii="Arial" w:hAnsi="Arial" w:cs="Arial"/>
                <w:sz w:val="22"/>
                <w:szCs w:val="22"/>
              </w:rPr>
            </w:pPr>
            <w:r w:rsidRPr="00EA7C27">
              <w:rPr>
                <w:rFonts w:ascii="Arial" w:hAnsi="Arial" w:cs="Arial"/>
                <w:sz w:val="22"/>
                <w:szCs w:val="22"/>
              </w:rPr>
              <w:t>Nil</w:t>
            </w:r>
          </w:p>
        </w:tc>
      </w:tr>
    </w:tbl>
    <w:p w:rsidRPr="00665BC3" w:rsidR="004B0683" w:rsidP="00641631" w:rsidRDefault="004B0683" w14:paraId="77CE4D53" w14:textId="77777777">
      <w:pPr>
        <w:numPr>
          <w:ilvl w:val="0"/>
          <w:numId w:val="10"/>
        </w:numPr>
        <w:spacing w:before="240" w:after="240"/>
        <w:rPr>
          <w:rFonts w:ascii="Arial" w:hAnsi="Arial" w:cs="Arial"/>
          <w:b/>
          <w:bCs/>
          <w:sz w:val="22"/>
          <w:szCs w:val="22"/>
        </w:rPr>
      </w:pPr>
      <w:r w:rsidRPr="00665BC3">
        <w:rPr>
          <w:rFonts w:ascii="Arial" w:hAnsi="Arial" w:cs="Arial"/>
          <w:b/>
          <w:bCs/>
          <w:sz w:val="22"/>
          <w:szCs w:val="22"/>
        </w:rPr>
        <w:t>PURPOSE</w:t>
      </w:r>
    </w:p>
    <w:p w:rsidRPr="00665BC3" w:rsidR="004B0683" w:rsidP="00E5768D" w:rsidRDefault="004B0683" w14:paraId="40795666" w14:textId="77777777">
      <w:pPr>
        <w:spacing w:before="120" w:after="120"/>
        <w:ind w:left="709"/>
        <w:rPr>
          <w:rFonts w:ascii="Arial" w:hAnsi="Arial" w:cs="Arial"/>
          <w:bCs/>
          <w:sz w:val="22"/>
          <w:szCs w:val="22"/>
        </w:rPr>
      </w:pPr>
      <w:r>
        <w:rPr>
          <w:rFonts w:ascii="Arial" w:hAnsi="Arial" w:cs="Arial"/>
          <w:sz w:val="22"/>
          <w:szCs w:val="22"/>
        </w:rPr>
        <w:t>To outline Corrections Victoria’s obligations under State and Commonwealth ‘Anti-Discrimination’ legislation and to provide broad guidelines for satisfying these obligations.</w:t>
      </w:r>
    </w:p>
    <w:p w:rsidRPr="00665BC3" w:rsidR="004B0683" w:rsidP="00641631" w:rsidRDefault="004B0683" w14:paraId="09F45A9A" w14:textId="77777777">
      <w:pPr>
        <w:numPr>
          <w:ilvl w:val="0"/>
          <w:numId w:val="10"/>
        </w:numPr>
        <w:spacing w:before="240" w:after="240"/>
        <w:rPr>
          <w:rFonts w:ascii="Arial" w:hAnsi="Arial" w:cs="Arial"/>
          <w:b/>
          <w:bCs/>
          <w:sz w:val="22"/>
          <w:szCs w:val="22"/>
        </w:rPr>
      </w:pPr>
      <w:r w:rsidRPr="00665BC3">
        <w:rPr>
          <w:rFonts w:ascii="Arial" w:hAnsi="Arial" w:cs="Arial"/>
          <w:b/>
          <w:bCs/>
          <w:sz w:val="22"/>
          <w:szCs w:val="22"/>
        </w:rPr>
        <w:t>REQUIREMENT</w:t>
      </w:r>
    </w:p>
    <w:p w:rsidR="004B0683" w:rsidP="00E5768D" w:rsidRDefault="004B0683" w14:paraId="7E448DB9" w14:textId="15199F7A">
      <w:pPr>
        <w:spacing w:before="120" w:after="120"/>
        <w:ind w:left="709"/>
        <w:rPr>
          <w:rFonts w:ascii="Arial" w:hAnsi="Arial" w:cs="Arial"/>
          <w:sz w:val="22"/>
          <w:szCs w:val="22"/>
        </w:rPr>
      </w:pPr>
      <w:r>
        <w:rPr>
          <w:rFonts w:ascii="Arial" w:hAnsi="Arial" w:cs="Arial"/>
          <w:sz w:val="22"/>
          <w:szCs w:val="22"/>
        </w:rPr>
        <w:t xml:space="preserve">Corrections Victoria must ensure that </w:t>
      </w:r>
      <w:r w:rsidR="00C14832">
        <w:rPr>
          <w:rFonts w:ascii="Arial" w:hAnsi="Arial" w:cs="Arial"/>
          <w:sz w:val="22"/>
          <w:szCs w:val="22"/>
        </w:rPr>
        <w:t xml:space="preserve">all persons in prison, including </w:t>
      </w:r>
      <w:r>
        <w:rPr>
          <w:rFonts w:ascii="Arial" w:hAnsi="Arial" w:cs="Arial"/>
          <w:sz w:val="22"/>
          <w:szCs w:val="22"/>
        </w:rPr>
        <w:t>prisoners</w:t>
      </w:r>
      <w:r w:rsidR="00C14832">
        <w:rPr>
          <w:rFonts w:ascii="Arial" w:hAnsi="Arial" w:cs="Arial"/>
          <w:sz w:val="22"/>
          <w:szCs w:val="22"/>
        </w:rPr>
        <w:t>, staff, contractors and visitors,</w:t>
      </w:r>
      <w:r>
        <w:rPr>
          <w:rFonts w:ascii="Arial" w:hAnsi="Arial" w:cs="Arial"/>
          <w:sz w:val="22"/>
          <w:szCs w:val="22"/>
        </w:rPr>
        <w:t xml:space="preserve"> are not discriminated against as a result of a characteristic or attribute as defined by anti-discrimination legislation to the extent possible within the prison environment. </w:t>
      </w:r>
    </w:p>
    <w:p w:rsidR="004B0683" w:rsidP="00641631" w:rsidRDefault="004B0683" w14:paraId="26FDF2DC" w14:textId="77777777">
      <w:pPr>
        <w:numPr>
          <w:ilvl w:val="0"/>
          <w:numId w:val="10"/>
        </w:numPr>
        <w:spacing w:before="240" w:after="240"/>
        <w:rPr>
          <w:rFonts w:ascii="Arial" w:hAnsi="Arial" w:cs="Arial"/>
          <w:b/>
          <w:bCs/>
          <w:sz w:val="22"/>
          <w:szCs w:val="22"/>
        </w:rPr>
      </w:pPr>
      <w:r w:rsidRPr="00665BC3">
        <w:rPr>
          <w:rFonts w:ascii="Arial" w:hAnsi="Arial" w:cs="Arial"/>
          <w:b/>
          <w:bCs/>
          <w:sz w:val="22"/>
          <w:szCs w:val="22"/>
        </w:rPr>
        <w:t>GUIDING PRINCIPLE</w:t>
      </w:r>
    </w:p>
    <w:p w:rsidR="005269E6" w:rsidP="003F74D2" w:rsidRDefault="004B0683" w14:paraId="775AB71D" w14:textId="1CCF4495">
      <w:pPr>
        <w:numPr>
          <w:ilvl w:val="1"/>
          <w:numId w:val="10"/>
        </w:numPr>
        <w:spacing w:before="120" w:after="120"/>
        <w:rPr>
          <w:rFonts w:ascii="Arial" w:hAnsi="Arial" w:cs="Arial"/>
          <w:sz w:val="22"/>
          <w:szCs w:val="22"/>
        </w:rPr>
      </w:pPr>
      <w:r>
        <w:rPr>
          <w:rFonts w:ascii="Arial" w:hAnsi="Arial" w:cs="Arial"/>
          <w:sz w:val="22"/>
          <w:szCs w:val="22"/>
        </w:rPr>
        <w:t>Anti-discrimination laws are concerned</w:t>
      </w:r>
      <w:r w:rsidRPr="00A14E19">
        <w:t xml:space="preserve"> </w:t>
      </w:r>
      <w:r w:rsidRPr="00121B98">
        <w:rPr>
          <w:rFonts w:ascii="Arial" w:hAnsi="Arial" w:cs="Arial"/>
          <w:sz w:val="22"/>
          <w:szCs w:val="22"/>
        </w:rPr>
        <w:t>with ensuring that access to certain benefits or facilities or services is not restricted or denied because of unrelated characteristics or attributes (such as sex</w:t>
      </w:r>
      <w:r w:rsidR="00A23D8C">
        <w:rPr>
          <w:rFonts w:ascii="Arial" w:hAnsi="Arial" w:cs="Arial"/>
          <w:sz w:val="22"/>
          <w:szCs w:val="22"/>
        </w:rPr>
        <w:t>ual orientation, gender</w:t>
      </w:r>
      <w:r w:rsidRPr="00121B98">
        <w:rPr>
          <w:rFonts w:ascii="Arial" w:hAnsi="Arial" w:cs="Arial"/>
          <w:sz w:val="22"/>
          <w:szCs w:val="22"/>
        </w:rPr>
        <w:t xml:space="preserve">, race, </w:t>
      </w:r>
      <w:r w:rsidR="00A23D8C">
        <w:rPr>
          <w:rFonts w:ascii="Arial" w:hAnsi="Arial" w:cs="Arial"/>
          <w:sz w:val="22"/>
          <w:szCs w:val="22"/>
        </w:rPr>
        <w:t xml:space="preserve">religion, </w:t>
      </w:r>
      <w:r w:rsidRPr="00121B98">
        <w:rPr>
          <w:rFonts w:ascii="Arial" w:hAnsi="Arial" w:cs="Arial"/>
          <w:sz w:val="22"/>
          <w:szCs w:val="22"/>
        </w:rPr>
        <w:t xml:space="preserve">age or disability). </w:t>
      </w:r>
    </w:p>
    <w:p w:rsidRPr="005269E6" w:rsidR="004B0683" w:rsidP="003F74D2" w:rsidRDefault="005269E6" w14:paraId="6E2FC187" w14:textId="0C875427">
      <w:pPr>
        <w:numPr>
          <w:ilvl w:val="1"/>
          <w:numId w:val="10"/>
        </w:numPr>
        <w:spacing w:before="120" w:after="120"/>
        <w:rPr>
          <w:rFonts w:ascii="Arial" w:hAnsi="Arial" w:cs="Arial"/>
          <w:sz w:val="22"/>
          <w:szCs w:val="22"/>
        </w:rPr>
      </w:pPr>
      <w:r w:rsidRPr="005269E6">
        <w:rPr>
          <w:rFonts w:ascii="Arial" w:hAnsi="Arial" w:cs="Arial"/>
          <w:sz w:val="22"/>
          <w:szCs w:val="22"/>
        </w:rPr>
        <w:br w:type="page"/>
      </w:r>
      <w:r w:rsidRPr="005269E6" w:rsidR="004B0683">
        <w:rPr>
          <w:rFonts w:ascii="Arial" w:hAnsi="Arial" w:cs="Arial"/>
          <w:sz w:val="22"/>
          <w:szCs w:val="22"/>
        </w:rPr>
        <w:lastRenderedPageBreak/>
        <w:t xml:space="preserve">Corrections Victoria recognises the importance of the rights underpinning anti-discrimination legislation in the treatment of prisoners.  It is important that the objectives, and operation of anti-discrimination legislation are recognised in conjunction with the provisions of the </w:t>
      </w:r>
      <w:r w:rsidRPr="005269E6" w:rsidR="004B0683">
        <w:rPr>
          <w:rFonts w:ascii="Arial" w:hAnsi="Arial" w:cs="Arial"/>
          <w:i/>
          <w:sz w:val="22"/>
          <w:szCs w:val="22"/>
        </w:rPr>
        <w:t xml:space="preserve">Corrections Act </w:t>
      </w:r>
      <w:r w:rsidRPr="005269E6" w:rsidR="004B0683">
        <w:rPr>
          <w:rFonts w:ascii="Arial" w:hAnsi="Arial" w:cs="Arial"/>
          <w:sz w:val="22"/>
          <w:szCs w:val="22"/>
        </w:rPr>
        <w:t xml:space="preserve">1986 and the </w:t>
      </w:r>
      <w:r w:rsidRPr="005269E6" w:rsidR="004B0683">
        <w:rPr>
          <w:rFonts w:ascii="Arial" w:hAnsi="Arial" w:cs="Arial"/>
          <w:i/>
          <w:sz w:val="22"/>
          <w:szCs w:val="22"/>
        </w:rPr>
        <w:t xml:space="preserve">Charter of Human Rights and Responsibilities Act </w:t>
      </w:r>
      <w:r w:rsidRPr="005269E6" w:rsidR="004B0683">
        <w:rPr>
          <w:rFonts w:ascii="Arial" w:hAnsi="Arial" w:cs="Arial"/>
          <w:sz w:val="22"/>
          <w:szCs w:val="22"/>
        </w:rPr>
        <w:t>2006</w:t>
      </w:r>
      <w:r w:rsidRPr="00A14E19" w:rsidR="004B0683">
        <w:t xml:space="preserve">. </w:t>
      </w:r>
    </w:p>
    <w:p w:rsidR="004B0683" w:rsidP="003F74D2" w:rsidRDefault="004B0683" w14:paraId="39204AC2" w14:textId="77777777">
      <w:pPr>
        <w:numPr>
          <w:ilvl w:val="1"/>
          <w:numId w:val="10"/>
        </w:numPr>
        <w:spacing w:before="120" w:after="120"/>
        <w:rPr>
          <w:rFonts w:ascii="Arial" w:hAnsi="Arial" w:cs="Arial"/>
          <w:sz w:val="22"/>
          <w:szCs w:val="22"/>
        </w:rPr>
      </w:pPr>
      <w:r w:rsidRPr="003165CB">
        <w:rPr>
          <w:rFonts w:ascii="Arial" w:hAnsi="Arial" w:cs="Arial"/>
          <w:sz w:val="22"/>
          <w:szCs w:val="22"/>
        </w:rPr>
        <w:t xml:space="preserve">Particular rights afforded </w:t>
      </w:r>
      <w:r w:rsidR="005A5563">
        <w:rPr>
          <w:rFonts w:ascii="Arial" w:hAnsi="Arial" w:cs="Arial"/>
          <w:sz w:val="22"/>
          <w:szCs w:val="22"/>
        </w:rPr>
        <w:t xml:space="preserve">to </w:t>
      </w:r>
      <w:r w:rsidRPr="003165CB">
        <w:rPr>
          <w:rFonts w:ascii="Arial" w:hAnsi="Arial" w:cs="Arial"/>
          <w:sz w:val="22"/>
          <w:szCs w:val="22"/>
        </w:rPr>
        <w:t xml:space="preserve">each prisoner are specified in section 47 of the </w:t>
      </w:r>
      <w:r w:rsidRPr="00641631">
        <w:rPr>
          <w:rFonts w:ascii="Arial" w:hAnsi="Arial" w:cs="Arial"/>
          <w:i/>
          <w:sz w:val="22"/>
          <w:szCs w:val="22"/>
        </w:rPr>
        <w:t>Corrections Act</w:t>
      </w:r>
      <w:r w:rsidRPr="004B0683">
        <w:rPr>
          <w:rFonts w:ascii="Arial" w:hAnsi="Arial" w:cs="Arial"/>
          <w:i/>
          <w:sz w:val="22"/>
          <w:szCs w:val="22"/>
        </w:rPr>
        <w:t>.</w:t>
      </w:r>
      <w:r w:rsidRPr="003165CB">
        <w:rPr>
          <w:rFonts w:ascii="Arial" w:hAnsi="Arial" w:cs="Arial"/>
          <w:sz w:val="22"/>
          <w:szCs w:val="22"/>
        </w:rPr>
        <w:t xml:space="preserve"> </w:t>
      </w:r>
      <w:r>
        <w:rPr>
          <w:rFonts w:ascii="Arial" w:hAnsi="Arial" w:cs="Arial"/>
          <w:sz w:val="22"/>
          <w:szCs w:val="22"/>
        </w:rPr>
        <w:t>The Act also has</w:t>
      </w:r>
      <w:r w:rsidRPr="003165CB">
        <w:rPr>
          <w:rFonts w:ascii="Arial" w:hAnsi="Arial" w:cs="Arial"/>
          <w:sz w:val="22"/>
          <w:szCs w:val="22"/>
        </w:rPr>
        <w:t xml:space="preserve"> provisions, which allow rights to be configured in the context of the management, security and good order of the prison, and the safe custody and welfare of prisoners. </w:t>
      </w:r>
    </w:p>
    <w:p w:rsidR="004B0683" w:rsidP="003F74D2" w:rsidRDefault="00A23D8C" w14:paraId="26E0D1EA" w14:textId="0315DDB7">
      <w:pPr>
        <w:numPr>
          <w:ilvl w:val="1"/>
          <w:numId w:val="10"/>
        </w:numPr>
        <w:spacing w:before="120" w:after="120"/>
        <w:rPr>
          <w:rFonts w:ascii="Arial" w:hAnsi="Arial" w:cs="Arial"/>
          <w:sz w:val="22"/>
          <w:szCs w:val="22"/>
        </w:rPr>
      </w:pPr>
      <w:r>
        <w:rPr>
          <w:rFonts w:ascii="Arial" w:hAnsi="Arial" w:cs="Arial"/>
          <w:sz w:val="22"/>
          <w:szCs w:val="22"/>
        </w:rPr>
        <w:t>Sections 20 and 21 of t</w:t>
      </w:r>
      <w:r w:rsidRPr="009E3FC1" w:rsidR="004B0683">
        <w:rPr>
          <w:rFonts w:ascii="Arial" w:hAnsi="Arial" w:cs="Arial"/>
          <w:sz w:val="22"/>
          <w:szCs w:val="22"/>
        </w:rPr>
        <w:t xml:space="preserve">he </w:t>
      </w:r>
      <w:r w:rsidRPr="00AF5543" w:rsidR="004B0683">
        <w:rPr>
          <w:rFonts w:ascii="Arial" w:hAnsi="Arial" w:cs="Arial"/>
          <w:i/>
          <w:sz w:val="22"/>
          <w:szCs w:val="22"/>
        </w:rPr>
        <w:t>Corrections Act</w:t>
      </w:r>
      <w:r w:rsidRPr="009E3FC1" w:rsidR="004B0683">
        <w:rPr>
          <w:rFonts w:ascii="Arial" w:hAnsi="Arial" w:cs="Arial"/>
          <w:sz w:val="22"/>
          <w:szCs w:val="22"/>
        </w:rPr>
        <w:t xml:space="preserve"> makes corrections authorities responsible for the management, security and good order of the prison and the safe custody and welfare of the prisoners.   </w:t>
      </w:r>
    </w:p>
    <w:p w:rsidRPr="00B74B34" w:rsidR="00A23D8C" w:rsidP="00A23D8C" w:rsidRDefault="00A23D8C" w14:paraId="53BE168F" w14:textId="22927761">
      <w:pPr>
        <w:numPr>
          <w:ilvl w:val="1"/>
          <w:numId w:val="10"/>
        </w:numPr>
        <w:spacing w:before="120" w:after="120"/>
        <w:rPr>
          <w:rFonts w:ascii="Arial" w:hAnsi="Arial" w:cs="Arial"/>
          <w:sz w:val="22"/>
          <w:szCs w:val="22"/>
        </w:rPr>
      </w:pPr>
      <w:r>
        <w:rPr>
          <w:rFonts w:ascii="Arial" w:hAnsi="Arial" w:cs="Arial"/>
          <w:sz w:val="22"/>
          <w:szCs w:val="22"/>
        </w:rPr>
        <w:t xml:space="preserve">Victoria’s </w:t>
      </w:r>
      <w:r w:rsidRPr="00A23D8C">
        <w:rPr>
          <w:rFonts w:ascii="Arial" w:hAnsi="Arial" w:cs="Arial"/>
          <w:i/>
          <w:iCs/>
          <w:sz w:val="22"/>
          <w:szCs w:val="22"/>
        </w:rPr>
        <w:t>E</w:t>
      </w:r>
      <w:r w:rsidRPr="00A23D8C">
        <w:rPr>
          <w:rFonts w:ascii="Arial" w:hAnsi="Arial" w:cs="Arial"/>
          <w:i/>
          <w:iCs/>
          <w:color w:val="111111"/>
          <w:sz w:val="22"/>
          <w:szCs w:val="22"/>
          <w:shd w:val="clear" w:color="auto" w:fill="FFFFFF"/>
        </w:rPr>
        <w:t>qual Opportunity Act</w:t>
      </w:r>
      <w:r w:rsidRPr="00A23D8C">
        <w:rPr>
          <w:rFonts w:ascii="Arial" w:hAnsi="Arial" w:cs="Arial"/>
          <w:color w:val="111111"/>
          <w:sz w:val="22"/>
          <w:szCs w:val="22"/>
          <w:shd w:val="clear" w:color="auto" w:fill="FFFFFF"/>
        </w:rPr>
        <w:t xml:space="preserve"> 2010, recognises that </w:t>
      </w:r>
      <w:r w:rsidRPr="00A23D8C">
        <w:rPr>
          <w:rStyle w:val="Strong"/>
          <w:rFonts w:ascii="Arial" w:hAnsi="Arial" w:cs="Arial"/>
          <w:b w:val="false"/>
          <w:bCs w:val="false"/>
          <w:color w:val="111111"/>
          <w:sz w:val="22"/>
          <w:szCs w:val="22"/>
        </w:rPr>
        <w:t>discrimination can cause social disadvantage</w:t>
      </w:r>
      <w:r w:rsidRPr="00A23D8C">
        <w:rPr>
          <w:rFonts w:ascii="Arial" w:hAnsi="Arial" w:cs="Arial"/>
          <w:color w:val="111111"/>
          <w:sz w:val="22"/>
          <w:szCs w:val="22"/>
          <w:shd w:val="clear" w:color="auto" w:fill="FFFFFF"/>
        </w:rPr>
        <w:t xml:space="preserve">, and access to opportunities is not equitably distributed through society. </w:t>
      </w:r>
      <w:r w:rsidR="007B2400">
        <w:rPr>
          <w:rFonts w:ascii="Arial" w:hAnsi="Arial" w:cs="Arial"/>
          <w:color w:val="111111"/>
          <w:sz w:val="22"/>
          <w:szCs w:val="22"/>
          <w:shd w:val="clear" w:color="auto" w:fill="FFFFFF"/>
        </w:rPr>
        <w:t xml:space="preserve"> </w:t>
      </w:r>
      <w:r w:rsidRPr="00A23D8C">
        <w:rPr>
          <w:rFonts w:ascii="Arial" w:hAnsi="Arial" w:cs="Arial"/>
          <w:color w:val="111111"/>
          <w:sz w:val="22"/>
          <w:szCs w:val="22"/>
          <w:shd w:val="clear" w:color="auto" w:fill="FFFFFF"/>
        </w:rPr>
        <w:t>The law, therefore, plays a critical role in providing a framework to recognise rights and to eliminate discrimination, sexual harassment and victimisation as much as possible.</w:t>
      </w:r>
    </w:p>
    <w:p w:rsidRPr="00BE4732" w:rsidR="00A23D8C" w:rsidP="00BE4732" w:rsidRDefault="00B74B34" w14:paraId="3D332BF6" w14:textId="10A12434">
      <w:pPr>
        <w:numPr>
          <w:ilvl w:val="1"/>
          <w:numId w:val="10"/>
        </w:numPr>
        <w:spacing w:before="120" w:after="120"/>
        <w:rPr>
          <w:rFonts w:ascii="Arial" w:hAnsi="Arial" w:cs="Arial"/>
          <w:sz w:val="22"/>
          <w:szCs w:val="22"/>
        </w:rPr>
      </w:pPr>
      <w:r w:rsidRPr="00BE4732">
        <w:rPr>
          <w:rFonts w:ascii="Arial" w:hAnsi="Arial" w:cs="Arial"/>
          <w:color w:val="111111"/>
          <w:sz w:val="22"/>
          <w:szCs w:val="22"/>
          <w:shd w:val="clear" w:color="auto" w:fill="FFFFFF"/>
        </w:rPr>
        <w:t>The</w:t>
      </w:r>
      <w:r w:rsidRPr="00BE4732">
        <w:rPr>
          <w:rFonts w:ascii="Arial" w:hAnsi="Arial" w:cs="Arial"/>
          <w:color w:val="444444"/>
          <w:sz w:val="22"/>
          <w:szCs w:val="22"/>
          <w:shd w:val="clear" w:color="auto" w:fill="FFFFFF"/>
        </w:rPr>
        <w:t xml:space="preserve"> </w:t>
      </w:r>
      <w:r w:rsidRPr="00BE4732">
        <w:rPr>
          <w:rFonts w:ascii="Arial" w:hAnsi="Arial" w:cs="Arial"/>
          <w:color w:val="444444"/>
          <w:sz w:val="22"/>
          <w:szCs w:val="22"/>
        </w:rPr>
        <w:t xml:space="preserve">Victorian </w:t>
      </w:r>
      <w:r w:rsidRPr="00BE4732">
        <w:rPr>
          <w:rFonts w:ascii="Arial" w:hAnsi="Arial" w:cs="Arial"/>
          <w:i/>
          <w:iCs/>
          <w:color w:val="444444"/>
          <w:sz w:val="22"/>
          <w:szCs w:val="22"/>
        </w:rPr>
        <w:t xml:space="preserve">Charter of Human Rights and Responsibilities Act </w:t>
      </w:r>
      <w:r w:rsidRPr="00BE4732">
        <w:rPr>
          <w:rFonts w:ascii="Arial" w:hAnsi="Arial" w:cs="Arial"/>
          <w:color w:val="444444"/>
          <w:sz w:val="22"/>
          <w:szCs w:val="22"/>
        </w:rPr>
        <w:t>2006</w:t>
      </w:r>
      <w:r w:rsidRPr="00BE4732">
        <w:rPr>
          <w:rFonts w:ascii="Arial" w:hAnsi="Arial" w:cs="Arial"/>
          <w:color w:val="444444"/>
          <w:sz w:val="22"/>
          <w:szCs w:val="22"/>
          <w:shd w:val="clear" w:color="auto" w:fill="FFFFFF"/>
        </w:rPr>
        <w:t xml:space="preserve"> (the Charter) sets out the basic rights, freedoms and responsibilities of all people in Victoria.</w:t>
      </w:r>
      <w:r w:rsidR="007B2400">
        <w:rPr>
          <w:rFonts w:ascii="Arial" w:hAnsi="Arial" w:cs="Arial"/>
          <w:color w:val="444444"/>
          <w:sz w:val="22"/>
          <w:szCs w:val="22"/>
          <w:shd w:val="clear" w:color="auto" w:fill="FFFFFF"/>
        </w:rPr>
        <w:t xml:space="preserve"> </w:t>
      </w:r>
      <w:r w:rsidRPr="00BE4732">
        <w:rPr>
          <w:rFonts w:ascii="Arial" w:hAnsi="Arial" w:cs="Arial"/>
          <w:color w:val="444444"/>
          <w:sz w:val="22"/>
          <w:szCs w:val="22"/>
          <w:shd w:val="clear" w:color="auto" w:fill="FFFFFF"/>
        </w:rPr>
        <w:t xml:space="preserve"> </w:t>
      </w:r>
      <w:r w:rsidRPr="00BE4732">
        <w:rPr>
          <w:rFonts w:ascii="Arial" w:hAnsi="Arial" w:cs="Arial"/>
          <w:color w:val="444444"/>
          <w:sz w:val="22"/>
          <w:szCs w:val="22"/>
        </w:rPr>
        <w:t>The Charter</w:t>
      </w:r>
      <w:r w:rsidRPr="00BE4732">
        <w:rPr>
          <w:rFonts w:ascii="Arial" w:hAnsi="Arial" w:cs="Arial"/>
          <w:color w:val="444444"/>
          <w:sz w:val="22"/>
          <w:szCs w:val="22"/>
          <w:shd w:val="clear" w:color="auto" w:fill="FFFFFF"/>
        </w:rPr>
        <w:t xml:space="preserve"> contains 20 rights that reflect four basic principles of </w:t>
      </w:r>
      <w:r w:rsidRPr="00BE4732">
        <w:rPr>
          <w:rStyle w:val="Strong"/>
          <w:rFonts w:ascii="Arial" w:hAnsi="Arial" w:cs="Arial"/>
          <w:color w:val="444444"/>
          <w:sz w:val="22"/>
          <w:szCs w:val="22"/>
        </w:rPr>
        <w:t>Freedom, Respect, Equality and Dignity</w:t>
      </w:r>
      <w:r w:rsidRPr="00BE4732">
        <w:rPr>
          <w:rFonts w:ascii="Arial" w:hAnsi="Arial" w:cs="Arial"/>
          <w:color w:val="444444"/>
          <w:sz w:val="22"/>
          <w:szCs w:val="22"/>
          <w:shd w:val="clear" w:color="auto" w:fill="FFFFFF"/>
        </w:rPr>
        <w:t>.</w:t>
      </w:r>
      <w:r w:rsidRPr="00BE4732" w:rsidR="00BE4732">
        <w:rPr>
          <w:rFonts w:ascii="Arial" w:hAnsi="Arial" w:cs="Arial"/>
          <w:color w:val="444444"/>
          <w:sz w:val="22"/>
          <w:szCs w:val="22"/>
          <w:shd w:val="clear" w:color="auto" w:fill="FFFFFF"/>
        </w:rPr>
        <w:t xml:space="preserve"> </w:t>
      </w:r>
      <w:r w:rsidR="007B2400">
        <w:rPr>
          <w:rFonts w:ascii="Arial" w:hAnsi="Arial" w:cs="Arial"/>
          <w:color w:val="444444"/>
          <w:sz w:val="22"/>
          <w:szCs w:val="22"/>
          <w:shd w:val="clear" w:color="auto" w:fill="FFFFFF"/>
        </w:rPr>
        <w:t xml:space="preserve"> </w:t>
      </w:r>
      <w:r w:rsidRPr="00BE4732" w:rsidR="00A23D8C">
        <w:rPr>
          <w:rFonts w:ascii="Arial" w:hAnsi="Arial" w:cs="Arial"/>
          <w:color w:val="111111"/>
          <w:sz w:val="22"/>
          <w:szCs w:val="22"/>
          <w:shd w:val="clear" w:color="auto" w:fill="FFFFFF"/>
        </w:rPr>
        <w:t xml:space="preserve">All staff must act compatibly with the Charter </w:t>
      </w:r>
      <w:r w:rsidR="00BE4732">
        <w:rPr>
          <w:rFonts w:ascii="Arial" w:hAnsi="Arial" w:cs="Arial"/>
          <w:color w:val="111111"/>
          <w:sz w:val="22"/>
          <w:szCs w:val="22"/>
          <w:shd w:val="clear" w:color="auto" w:fill="FFFFFF"/>
        </w:rPr>
        <w:t xml:space="preserve">and properly consider </w:t>
      </w:r>
      <w:r w:rsidRPr="00BE4732" w:rsidR="00A23D8C">
        <w:rPr>
          <w:rFonts w:ascii="Arial" w:hAnsi="Arial" w:cs="Arial"/>
          <w:color w:val="111111"/>
          <w:sz w:val="22"/>
          <w:szCs w:val="22"/>
          <w:shd w:val="clear" w:color="auto" w:fill="FFFFFF"/>
        </w:rPr>
        <w:t xml:space="preserve"> </w:t>
      </w:r>
      <w:r w:rsidR="00BE4732">
        <w:rPr>
          <w:rFonts w:ascii="Arial" w:hAnsi="Arial" w:cs="Arial"/>
          <w:color w:val="111111"/>
          <w:sz w:val="22"/>
          <w:szCs w:val="22"/>
          <w:shd w:val="clear" w:color="auto" w:fill="FFFFFF"/>
        </w:rPr>
        <w:t>human rights when making decisions.</w:t>
      </w:r>
    </w:p>
    <w:p w:rsidR="004B0683" w:rsidP="00641631" w:rsidRDefault="004B0683" w14:paraId="19E1C4E5" w14:textId="77777777">
      <w:pPr>
        <w:numPr>
          <w:ilvl w:val="0"/>
          <w:numId w:val="10"/>
        </w:numPr>
        <w:spacing w:before="240" w:after="240"/>
        <w:rPr>
          <w:rFonts w:ascii="Arial" w:hAnsi="Arial" w:cs="Arial"/>
          <w:b/>
          <w:bCs/>
          <w:sz w:val="22"/>
          <w:szCs w:val="22"/>
        </w:rPr>
      </w:pPr>
      <w:r w:rsidRPr="00665BC3">
        <w:rPr>
          <w:rFonts w:ascii="Arial" w:hAnsi="Arial" w:cs="Arial"/>
          <w:b/>
          <w:bCs/>
          <w:sz w:val="22"/>
          <w:szCs w:val="22"/>
        </w:rPr>
        <w:t>CONTEXT</w:t>
      </w:r>
    </w:p>
    <w:p w:rsidR="004B0683" w:rsidP="000A0328" w:rsidRDefault="004B0683" w14:paraId="054B323A" w14:textId="77777777">
      <w:pPr>
        <w:spacing w:before="120" w:after="120"/>
        <w:ind w:left="709"/>
        <w:rPr>
          <w:rFonts w:ascii="Arial" w:hAnsi="Arial" w:cs="Arial"/>
          <w:sz w:val="22"/>
          <w:szCs w:val="22"/>
        </w:rPr>
      </w:pPr>
      <w:r>
        <w:rPr>
          <w:rFonts w:ascii="Arial" w:hAnsi="Arial" w:cs="Arial"/>
          <w:sz w:val="22"/>
          <w:szCs w:val="22"/>
        </w:rPr>
        <w:t xml:space="preserve">Federal and State laws define that certain acts </w:t>
      </w:r>
      <w:r w:rsidRPr="004432A9">
        <w:rPr>
          <w:rFonts w:ascii="Arial" w:hAnsi="Arial" w:cs="Arial"/>
          <w:sz w:val="22"/>
          <w:szCs w:val="22"/>
        </w:rPr>
        <w:t xml:space="preserve">of discrimination </w:t>
      </w:r>
      <w:r>
        <w:rPr>
          <w:rFonts w:ascii="Arial" w:hAnsi="Arial" w:cs="Arial"/>
          <w:sz w:val="22"/>
          <w:szCs w:val="22"/>
        </w:rPr>
        <w:t xml:space="preserve">are </w:t>
      </w:r>
      <w:r w:rsidRPr="004432A9">
        <w:rPr>
          <w:rFonts w:ascii="Arial" w:hAnsi="Arial" w:cs="Arial"/>
          <w:sz w:val="22"/>
          <w:szCs w:val="22"/>
        </w:rPr>
        <w:t>unlawful and</w:t>
      </w:r>
      <w:r>
        <w:rPr>
          <w:rFonts w:ascii="Arial" w:hAnsi="Arial" w:cs="Arial"/>
          <w:sz w:val="22"/>
          <w:szCs w:val="22"/>
        </w:rPr>
        <w:t xml:space="preserve"> these laws</w:t>
      </w:r>
      <w:r w:rsidRPr="004432A9">
        <w:rPr>
          <w:rFonts w:ascii="Arial" w:hAnsi="Arial" w:cs="Arial"/>
          <w:sz w:val="22"/>
          <w:szCs w:val="22"/>
        </w:rPr>
        <w:t xml:space="preserve"> provide for processes to address unlawful discrimination and remedies for any breach of the law</w:t>
      </w:r>
      <w:r>
        <w:rPr>
          <w:rFonts w:ascii="Arial" w:hAnsi="Arial" w:cs="Arial"/>
          <w:sz w:val="22"/>
          <w:szCs w:val="22"/>
        </w:rPr>
        <w:t>.</w:t>
      </w:r>
    </w:p>
    <w:p w:rsidR="004B0683" w:rsidP="00D446AF" w:rsidRDefault="004B0683" w14:paraId="30D294EB" w14:textId="77777777">
      <w:pPr>
        <w:numPr>
          <w:ilvl w:val="0"/>
          <w:numId w:val="10"/>
        </w:numPr>
        <w:spacing w:before="240" w:after="240"/>
        <w:rPr>
          <w:rFonts w:ascii="Arial" w:hAnsi="Arial" w:cs="Arial"/>
          <w:b/>
          <w:bCs/>
          <w:sz w:val="22"/>
          <w:szCs w:val="22"/>
        </w:rPr>
      </w:pPr>
      <w:r>
        <w:rPr>
          <w:rFonts w:ascii="Arial" w:hAnsi="Arial" w:cs="Arial"/>
          <w:b/>
          <w:bCs/>
          <w:sz w:val="22"/>
          <w:szCs w:val="22"/>
        </w:rPr>
        <w:t>INSTRUCTION</w:t>
      </w:r>
    </w:p>
    <w:p w:rsidR="004B0683" w:rsidP="003F74D2" w:rsidRDefault="004B0683" w14:paraId="19A7B78B" w14:textId="77777777">
      <w:pPr>
        <w:numPr>
          <w:ilvl w:val="1"/>
          <w:numId w:val="10"/>
        </w:numPr>
        <w:spacing w:before="120" w:after="120"/>
        <w:rPr>
          <w:rFonts w:ascii="Arial" w:hAnsi="Arial" w:cs="Arial"/>
          <w:b/>
          <w:bCs/>
          <w:sz w:val="22"/>
          <w:szCs w:val="22"/>
        </w:rPr>
      </w:pPr>
      <w:r>
        <w:rPr>
          <w:rFonts w:ascii="Arial" w:hAnsi="Arial" w:cs="Arial"/>
          <w:b/>
          <w:bCs/>
          <w:sz w:val="22"/>
          <w:szCs w:val="22"/>
        </w:rPr>
        <w:t>Legislation</w:t>
      </w:r>
    </w:p>
    <w:p w:rsidRPr="000A0328" w:rsidR="003F74D2" w:rsidP="000A0328" w:rsidRDefault="003F74D2" w14:paraId="5238FD80" w14:textId="77777777">
      <w:pPr>
        <w:spacing w:before="120" w:after="120"/>
        <w:ind w:left="709"/>
        <w:rPr>
          <w:rFonts w:ascii="Arial" w:hAnsi="Arial" w:cs="Arial"/>
          <w:sz w:val="22"/>
          <w:szCs w:val="22"/>
        </w:rPr>
      </w:pPr>
      <w:r w:rsidRPr="00EA7C27">
        <w:rPr>
          <w:rFonts w:ascii="Arial" w:hAnsi="Arial" w:cs="Arial"/>
          <w:sz w:val="22"/>
          <w:szCs w:val="22"/>
        </w:rPr>
        <w:t>Anti-discrimination legislation may be contravened:</w:t>
      </w:r>
    </w:p>
    <w:p w:rsidR="003F74D2" w:rsidP="000A0328" w:rsidRDefault="003F74D2" w14:paraId="6F620591" w14:textId="77777777">
      <w:pPr>
        <w:numPr>
          <w:ilvl w:val="2"/>
          <w:numId w:val="22"/>
        </w:numPr>
        <w:tabs>
          <w:tab w:val="clear" w:pos="2160"/>
        </w:tabs>
        <w:spacing w:before="40" w:after="40"/>
        <w:ind w:left="1134" w:hanging="425"/>
        <w:rPr>
          <w:rFonts w:ascii="Arial" w:hAnsi="Arial" w:cs="Arial"/>
          <w:sz w:val="22"/>
          <w:szCs w:val="22"/>
        </w:rPr>
      </w:pPr>
      <w:r w:rsidRPr="00EA7C27">
        <w:rPr>
          <w:rFonts w:ascii="Arial" w:hAnsi="Arial" w:cs="Arial"/>
          <w:sz w:val="22"/>
          <w:szCs w:val="22"/>
        </w:rPr>
        <w:t>if decisions are made or actions are taken using an extraneous factor such as the possession of an attribute specified in the legislation; or</w:t>
      </w:r>
    </w:p>
    <w:p w:rsidRPr="00EA7C27" w:rsidR="003F74D2" w:rsidP="00414AFD" w:rsidRDefault="003F74D2" w14:paraId="1E7C855D" w14:textId="77777777">
      <w:pPr>
        <w:numPr>
          <w:ilvl w:val="2"/>
          <w:numId w:val="22"/>
        </w:numPr>
        <w:tabs>
          <w:tab w:val="clear" w:pos="2160"/>
        </w:tabs>
        <w:spacing w:before="40" w:after="120"/>
        <w:ind w:left="1134" w:hanging="425"/>
        <w:rPr>
          <w:rFonts w:ascii="Arial" w:hAnsi="Arial" w:cs="Arial"/>
          <w:sz w:val="22"/>
          <w:szCs w:val="22"/>
        </w:rPr>
      </w:pPr>
      <w:r w:rsidRPr="00EA7C27">
        <w:rPr>
          <w:rFonts w:ascii="Arial" w:hAnsi="Arial" w:cs="Arial"/>
          <w:sz w:val="22"/>
          <w:szCs w:val="22"/>
        </w:rPr>
        <w:t xml:space="preserve">where requirements and conditions are imposed that are not reasonable and cannot be fulfilled by a person possessing an attribute specified in the legislation. </w:t>
      </w:r>
    </w:p>
    <w:p w:rsidR="004B0683" w:rsidP="003F74D2" w:rsidRDefault="004B0683" w14:paraId="2A14F3AA" w14:textId="77777777">
      <w:pPr>
        <w:numPr>
          <w:ilvl w:val="1"/>
          <w:numId w:val="10"/>
        </w:numPr>
        <w:spacing w:before="120" w:after="120"/>
        <w:rPr>
          <w:rFonts w:ascii="Arial" w:hAnsi="Arial" w:cs="Arial"/>
          <w:b/>
          <w:bCs/>
          <w:sz w:val="22"/>
          <w:szCs w:val="22"/>
        </w:rPr>
      </w:pPr>
      <w:r>
        <w:rPr>
          <w:rFonts w:ascii="Arial" w:hAnsi="Arial" w:cs="Arial"/>
          <w:b/>
          <w:bCs/>
          <w:sz w:val="22"/>
          <w:szCs w:val="22"/>
        </w:rPr>
        <w:t>Protocol</w:t>
      </w:r>
    </w:p>
    <w:p w:rsidRPr="00EA7C27" w:rsidR="003F74D2" w:rsidP="003F74D2" w:rsidRDefault="003F74D2" w14:paraId="00D4810D" w14:textId="5E428CBE">
      <w:pPr>
        <w:numPr>
          <w:ilvl w:val="2"/>
          <w:numId w:val="10"/>
        </w:numPr>
        <w:spacing w:before="120" w:after="120"/>
        <w:rPr>
          <w:rFonts w:ascii="Arial" w:hAnsi="Arial" w:cs="Arial"/>
          <w:sz w:val="22"/>
          <w:szCs w:val="22"/>
        </w:rPr>
      </w:pPr>
      <w:r w:rsidRPr="00EA7C27">
        <w:rPr>
          <w:rFonts w:ascii="Arial" w:hAnsi="Arial" w:cs="Arial"/>
          <w:sz w:val="22"/>
          <w:szCs w:val="22"/>
        </w:rPr>
        <w:t xml:space="preserve">Corrections Victoria and </w:t>
      </w:r>
      <w:r w:rsidR="00A23D8C">
        <w:rPr>
          <w:rFonts w:ascii="Arial" w:hAnsi="Arial" w:cs="Arial"/>
          <w:sz w:val="22"/>
          <w:szCs w:val="22"/>
        </w:rPr>
        <w:t>private</w:t>
      </w:r>
      <w:r w:rsidRPr="00EA7C27" w:rsidR="00A23D8C">
        <w:rPr>
          <w:rFonts w:ascii="Arial" w:hAnsi="Arial" w:cs="Arial"/>
          <w:sz w:val="22"/>
          <w:szCs w:val="22"/>
        </w:rPr>
        <w:t xml:space="preserve"> </w:t>
      </w:r>
      <w:r w:rsidRPr="00EA7C27">
        <w:rPr>
          <w:rFonts w:ascii="Arial" w:hAnsi="Arial" w:cs="Arial"/>
          <w:sz w:val="22"/>
          <w:szCs w:val="22"/>
        </w:rPr>
        <w:t>prison operators</w:t>
      </w:r>
      <w:r w:rsidR="007957C3">
        <w:rPr>
          <w:rFonts w:ascii="Arial" w:hAnsi="Arial" w:cs="Arial"/>
          <w:sz w:val="22"/>
          <w:szCs w:val="22"/>
        </w:rPr>
        <w:t xml:space="preserve"> must</w:t>
      </w:r>
      <w:r w:rsidRPr="00EA7C27">
        <w:rPr>
          <w:rFonts w:ascii="Arial" w:hAnsi="Arial" w:cs="Arial"/>
          <w:sz w:val="22"/>
          <w:szCs w:val="22"/>
        </w:rPr>
        <w:t xml:space="preserve"> ensure that policies, operating procedures and practices do not formally or informally support, encourage, tolerate or give rise to discriminatory practices.  </w:t>
      </w:r>
    </w:p>
    <w:p w:rsidR="005269E6" w:rsidP="003F74D2" w:rsidRDefault="003F74D2" w14:paraId="73677D5A" w14:textId="05820A85">
      <w:pPr>
        <w:numPr>
          <w:ilvl w:val="2"/>
          <w:numId w:val="10"/>
        </w:numPr>
        <w:spacing w:before="120" w:after="120"/>
        <w:rPr>
          <w:rFonts w:ascii="Arial" w:hAnsi="Arial" w:cs="Arial"/>
          <w:sz w:val="22"/>
          <w:szCs w:val="22"/>
        </w:rPr>
      </w:pPr>
      <w:r w:rsidRPr="00EA7C27">
        <w:rPr>
          <w:rFonts w:ascii="Arial" w:hAnsi="Arial" w:cs="Arial"/>
          <w:sz w:val="22"/>
          <w:szCs w:val="22"/>
        </w:rPr>
        <w:t xml:space="preserve">Where there are concerns that discriminatory practices may be occurring, </w:t>
      </w:r>
      <w:r w:rsidR="00A23D8C">
        <w:rPr>
          <w:rFonts w:ascii="Arial" w:hAnsi="Arial" w:cs="Arial"/>
          <w:sz w:val="22"/>
          <w:szCs w:val="22"/>
        </w:rPr>
        <w:t xml:space="preserve">prison managers </w:t>
      </w:r>
      <w:r w:rsidRPr="00EA7C27">
        <w:rPr>
          <w:rFonts w:ascii="Arial" w:hAnsi="Arial" w:cs="Arial"/>
          <w:sz w:val="22"/>
          <w:szCs w:val="22"/>
        </w:rPr>
        <w:t>must take steps necessary to cease such practices and prevent discriminatory behaviour.</w:t>
      </w:r>
    </w:p>
    <w:p w:rsidRPr="005269E6" w:rsidR="003F74D2" w:rsidP="003F74D2" w:rsidRDefault="005269E6" w14:paraId="6440D749" w14:textId="725E03CB">
      <w:pPr>
        <w:numPr>
          <w:ilvl w:val="2"/>
          <w:numId w:val="10"/>
        </w:numPr>
        <w:spacing w:before="120" w:after="120"/>
        <w:rPr>
          <w:rFonts w:ascii="Arial" w:hAnsi="Arial" w:cs="Arial"/>
          <w:sz w:val="22"/>
          <w:szCs w:val="22"/>
        </w:rPr>
      </w:pPr>
      <w:r w:rsidRPr="005269E6">
        <w:rPr>
          <w:rFonts w:ascii="Arial" w:hAnsi="Arial" w:cs="Arial"/>
          <w:sz w:val="22"/>
          <w:szCs w:val="22"/>
        </w:rPr>
        <w:br w:type="page"/>
      </w:r>
      <w:r w:rsidRPr="005269E6" w:rsidR="003F74D2">
        <w:rPr>
          <w:rFonts w:ascii="Arial" w:hAnsi="Arial" w:cs="Arial"/>
          <w:sz w:val="22"/>
          <w:szCs w:val="22"/>
        </w:rPr>
        <w:t>It may be appropriate to provide reasonable adjustments to assist persons with one of more of these attributes to enable participation in, or compliance with, particular conditions.</w:t>
      </w:r>
    </w:p>
    <w:p w:rsidRPr="00EA7C27" w:rsidR="003F74D2" w:rsidP="003F74D2" w:rsidRDefault="003F74D2" w14:paraId="268FFEFC" w14:textId="21B5FF15">
      <w:pPr>
        <w:numPr>
          <w:ilvl w:val="2"/>
          <w:numId w:val="10"/>
        </w:numPr>
        <w:spacing w:before="120" w:after="120"/>
        <w:rPr>
          <w:rFonts w:ascii="Arial" w:hAnsi="Arial" w:cs="Arial"/>
          <w:sz w:val="22"/>
          <w:szCs w:val="22"/>
        </w:rPr>
      </w:pPr>
      <w:r w:rsidRPr="00EA7C27">
        <w:rPr>
          <w:rFonts w:ascii="Arial" w:hAnsi="Arial" w:cs="Arial"/>
          <w:sz w:val="22"/>
          <w:szCs w:val="22"/>
        </w:rPr>
        <w:t xml:space="preserve">Corrections Victoria and prison </w:t>
      </w:r>
      <w:r w:rsidR="00A23D8C">
        <w:rPr>
          <w:rFonts w:ascii="Arial" w:hAnsi="Arial" w:cs="Arial"/>
          <w:sz w:val="22"/>
          <w:szCs w:val="22"/>
        </w:rPr>
        <w:t>managers</w:t>
      </w:r>
      <w:r w:rsidRPr="00EA7C27" w:rsidR="00A23D8C">
        <w:rPr>
          <w:rFonts w:ascii="Arial" w:hAnsi="Arial" w:cs="Arial"/>
          <w:sz w:val="22"/>
          <w:szCs w:val="22"/>
        </w:rPr>
        <w:t xml:space="preserve"> </w:t>
      </w:r>
      <w:r w:rsidRPr="00EA7C27">
        <w:rPr>
          <w:rFonts w:ascii="Arial" w:hAnsi="Arial" w:cs="Arial"/>
          <w:sz w:val="22"/>
          <w:szCs w:val="22"/>
        </w:rPr>
        <w:t>should ensure that appropriate procedures are in place to deal efficiently with complaints made by prisoners in relation to any possible breach of anti-discrimination legislation.</w:t>
      </w:r>
    </w:p>
    <w:p w:rsidRPr="008B39A9" w:rsidR="004B0683" w:rsidP="00C10860" w:rsidRDefault="008B39A9" w14:paraId="7D35DFDC" w14:textId="4C9FA4CF">
      <w:pPr>
        <w:spacing w:before="120" w:after="120"/>
        <w:rPr>
          <w:rFonts w:ascii="Arial" w:hAnsi="Arial" w:cs="Arial"/>
          <w:sz w:val="6"/>
          <w:szCs w:val="6"/>
        </w:rPr>
      </w:pPr>
      <w:r>
        <w:rPr>
          <w:rFonts w:ascii="Arial" w:hAnsi="Arial" w:cs="Arial"/>
          <w:sz w:val="6"/>
          <w:szCs w:val="6"/>
        </w:rPr>
        <w:t>\</w:t>
      </w:r>
    </w:p>
    <w:p w:rsidR="00414AFD" w:rsidP="00C10860" w:rsidRDefault="00414AFD" w14:paraId="21CDC20D" w14:textId="77777777">
      <w:pPr>
        <w:spacing w:before="120" w:after="120"/>
        <w:rPr>
          <w:rFonts w:ascii="Arial" w:hAnsi="Arial" w:cs="Arial"/>
          <w:sz w:val="22"/>
          <w:szCs w:val="22"/>
        </w:rPr>
      </w:pPr>
    </w:p>
    <w:tbl>
      <w:tblPr>
        <w:tblW w:w="3261" w:type="dxa"/>
        <w:tblInd w:w="108" w:type="dxa"/>
        <w:tblLook w:firstRow="1" w:lastRow="1" w:firstColumn="1" w:lastColumn="1" w:noHBand="0" w:noVBand="0" w:val="01E0"/>
      </w:tblPr>
      <w:tblGrid>
        <w:gridCol w:w="3261"/>
      </w:tblGrid>
      <w:tr w:rsidR="004B0683" w:rsidTr="00EA7C27" w14:paraId="44F3BBD1" w14:textId="77777777">
        <w:trPr>
          <w:trHeight w:val="1110"/>
        </w:trPr>
        <w:tc>
          <w:tcPr>
            <w:tcW w:w="3261" w:type="dxa"/>
            <w:vAlign w:val="center"/>
          </w:tcPr>
          <w:p w:rsidRPr="00EA7C27" w:rsidR="004B0683" w:rsidP="00EA7C27" w:rsidRDefault="004B0683" w14:paraId="16DA04B8" w14:textId="77777777">
            <w:pPr>
              <w:ind w:left="34" w:hanging="34"/>
              <w:jc w:val="center"/>
              <w:rPr>
                <w:rFonts w:ascii="Arial" w:hAnsi="Arial" w:cs="Arial"/>
                <w:b/>
                <w:sz w:val="22"/>
                <w:szCs w:val="22"/>
              </w:rPr>
            </w:pPr>
          </w:p>
        </w:tc>
      </w:tr>
      <w:tr w:rsidR="004B0683" w:rsidTr="00EA7C27" w14:paraId="440C3342" w14:textId="77777777">
        <w:trPr>
          <w:trHeight w:val="405"/>
        </w:trPr>
        <w:tc>
          <w:tcPr>
            <w:tcW w:w="3261" w:type="dxa"/>
            <w:vAlign w:val="center"/>
          </w:tcPr>
          <w:p w:rsidRPr="00BD4AE6" w:rsidR="00C14832" w:rsidP="00EA7C27" w:rsidRDefault="00C14832" w14:paraId="22AB295C" w14:textId="5E07835F">
            <w:pPr>
              <w:spacing w:before="60" w:after="60"/>
              <w:ind w:left="34" w:hanging="34"/>
              <w:rPr>
                <w:rFonts w:ascii="Arial" w:hAnsi="Arial" w:cs="Arial"/>
                <w:bCs/>
                <w:sz w:val="22"/>
                <w:szCs w:val="22"/>
              </w:rPr>
            </w:pPr>
            <w:r w:rsidRPr="00BD4AE6">
              <w:rPr>
                <w:rFonts w:ascii="Arial" w:hAnsi="Arial" w:cs="Arial"/>
                <w:bCs/>
                <w:sz w:val="22"/>
                <w:szCs w:val="22"/>
              </w:rPr>
              <w:t>Larissa Strong</w:t>
            </w:r>
          </w:p>
          <w:p w:rsidRPr="00C14832" w:rsidR="004B0683" w:rsidP="00414AFD" w:rsidRDefault="00C14832" w14:paraId="55792AE0" w14:textId="235A8CA1">
            <w:pPr>
              <w:spacing w:before="40" w:after="60"/>
              <w:ind w:left="34" w:hanging="34"/>
              <w:rPr>
                <w:rFonts w:ascii="Arial" w:hAnsi="Arial" w:cs="Arial"/>
                <w:b/>
                <w:sz w:val="22"/>
                <w:szCs w:val="22"/>
              </w:rPr>
            </w:pPr>
            <w:r w:rsidRPr="00C14832">
              <w:rPr>
                <w:rFonts w:ascii="Arial" w:hAnsi="Arial" w:cs="Arial"/>
                <w:b/>
                <w:sz w:val="22"/>
                <w:szCs w:val="22"/>
              </w:rPr>
              <w:t>Acting</w:t>
            </w:r>
            <w:r w:rsidRPr="00BD4AE6" w:rsidR="004B0683">
              <w:rPr>
                <w:rFonts w:ascii="Arial" w:hAnsi="Arial" w:cs="Arial"/>
                <w:b/>
                <w:sz w:val="22"/>
                <w:szCs w:val="22"/>
              </w:rPr>
              <w:t xml:space="preserve"> Commissioner</w:t>
            </w:r>
          </w:p>
          <w:p w:rsidRPr="00EA7C27" w:rsidR="004B0683" w:rsidP="00EA7C27" w:rsidRDefault="004B0683" w14:paraId="246EA712" w14:textId="77777777">
            <w:pPr>
              <w:ind w:left="34" w:hanging="34"/>
              <w:rPr>
                <w:rFonts w:ascii="Arial" w:hAnsi="Arial" w:cs="Arial"/>
                <w:b/>
                <w:sz w:val="22"/>
                <w:szCs w:val="22"/>
              </w:rPr>
            </w:pPr>
          </w:p>
        </w:tc>
      </w:tr>
    </w:tbl>
    <w:p w:rsidRPr="005654EE" w:rsidR="005654EE" w:rsidP="005654EE" w:rsidRDefault="005654EE" w14:paraId="23173D06" w14:textId="77777777">
      <w:pPr>
        <w:rPr>
          <w:rFonts w:ascii="Arial" w:hAnsi="Arial" w:cs="Arial"/>
          <w:sz w:val="22"/>
          <w:szCs w:val="22"/>
        </w:rPr>
      </w:pPr>
    </w:p>
    <w:p w:rsidRPr="005654EE" w:rsidR="005654EE" w:rsidP="005654EE" w:rsidRDefault="005654EE" w14:paraId="4D8CE50C" w14:textId="77777777">
      <w:pPr>
        <w:rPr>
          <w:rFonts w:ascii="Arial" w:hAnsi="Arial" w:cs="Arial"/>
          <w:sz w:val="22"/>
          <w:szCs w:val="22"/>
        </w:rPr>
      </w:pPr>
    </w:p>
    <w:p w:rsidR="00BE4732" w:rsidP="005654EE" w:rsidRDefault="00BE4732" w14:paraId="6EFAA86E" w14:textId="77777777">
      <w:pPr>
        <w:jc w:val="center"/>
        <w:rPr>
          <w:rFonts w:ascii="Arial" w:hAnsi="Arial" w:cs="Arial"/>
          <w:b/>
          <w:sz w:val="24"/>
          <w:szCs w:val="24"/>
        </w:rPr>
      </w:pPr>
    </w:p>
    <w:p w:rsidR="00BE4732" w:rsidP="005654EE" w:rsidRDefault="00BE4732" w14:paraId="5AB9F706" w14:textId="77777777">
      <w:pPr>
        <w:jc w:val="center"/>
        <w:rPr>
          <w:rFonts w:ascii="Arial" w:hAnsi="Arial" w:cs="Arial"/>
          <w:b/>
          <w:sz w:val="24"/>
          <w:szCs w:val="24"/>
        </w:rPr>
      </w:pPr>
    </w:p>
    <w:p w:rsidR="00BE4732" w:rsidP="005654EE" w:rsidRDefault="00BE4732" w14:paraId="4E3CEEB2" w14:textId="77777777">
      <w:pPr>
        <w:jc w:val="center"/>
        <w:rPr>
          <w:rFonts w:ascii="Arial" w:hAnsi="Arial" w:cs="Arial"/>
          <w:b/>
          <w:sz w:val="24"/>
          <w:szCs w:val="24"/>
        </w:rPr>
      </w:pPr>
    </w:p>
    <w:p w:rsidR="00BE4732" w:rsidP="005654EE" w:rsidRDefault="00BE4732" w14:paraId="558D28C3" w14:textId="77777777">
      <w:pPr>
        <w:jc w:val="center"/>
        <w:rPr>
          <w:rFonts w:ascii="Arial" w:hAnsi="Arial" w:cs="Arial"/>
          <w:b/>
          <w:sz w:val="24"/>
          <w:szCs w:val="24"/>
        </w:rPr>
      </w:pPr>
    </w:p>
    <w:p w:rsidR="00BE4732" w:rsidP="005654EE" w:rsidRDefault="00BE4732" w14:paraId="7424239C" w14:textId="77777777">
      <w:pPr>
        <w:jc w:val="center"/>
        <w:rPr>
          <w:rFonts w:ascii="Arial" w:hAnsi="Arial" w:cs="Arial"/>
          <w:b/>
          <w:sz w:val="24"/>
          <w:szCs w:val="24"/>
        </w:rPr>
      </w:pPr>
    </w:p>
    <w:p w:rsidR="00BE4732" w:rsidP="005654EE" w:rsidRDefault="00BE4732" w14:paraId="58C1DF5C" w14:textId="77777777">
      <w:pPr>
        <w:jc w:val="center"/>
        <w:rPr>
          <w:rFonts w:ascii="Arial" w:hAnsi="Arial" w:cs="Arial"/>
          <w:b/>
          <w:sz w:val="24"/>
          <w:szCs w:val="24"/>
        </w:rPr>
      </w:pPr>
    </w:p>
    <w:p w:rsidR="00BE4732" w:rsidP="005654EE" w:rsidRDefault="00BE4732" w14:paraId="1CA5B4EF" w14:textId="77777777">
      <w:pPr>
        <w:jc w:val="center"/>
        <w:rPr>
          <w:rFonts w:ascii="Arial" w:hAnsi="Arial" w:cs="Arial"/>
          <w:b/>
          <w:sz w:val="24"/>
          <w:szCs w:val="24"/>
        </w:rPr>
      </w:pPr>
    </w:p>
    <w:p w:rsidR="00BE4732" w:rsidP="005654EE" w:rsidRDefault="00BE4732" w14:paraId="520EE3F5" w14:textId="77777777">
      <w:pPr>
        <w:jc w:val="center"/>
        <w:rPr>
          <w:rFonts w:ascii="Arial" w:hAnsi="Arial" w:cs="Arial"/>
          <w:b/>
          <w:sz w:val="24"/>
          <w:szCs w:val="24"/>
        </w:rPr>
      </w:pPr>
    </w:p>
    <w:p w:rsidR="00BE4732" w:rsidP="005654EE" w:rsidRDefault="00BE4732" w14:paraId="23AFAEC9" w14:textId="77777777">
      <w:pPr>
        <w:jc w:val="center"/>
        <w:rPr>
          <w:rFonts w:ascii="Arial" w:hAnsi="Arial" w:cs="Arial"/>
          <w:b/>
          <w:sz w:val="24"/>
          <w:szCs w:val="24"/>
        </w:rPr>
      </w:pPr>
    </w:p>
    <w:p w:rsidR="00BE4732" w:rsidP="005654EE" w:rsidRDefault="00BE4732" w14:paraId="6011985E" w14:textId="77777777">
      <w:pPr>
        <w:jc w:val="center"/>
        <w:rPr>
          <w:rFonts w:ascii="Arial" w:hAnsi="Arial" w:cs="Arial"/>
          <w:b/>
          <w:sz w:val="24"/>
          <w:szCs w:val="24"/>
        </w:rPr>
      </w:pPr>
    </w:p>
    <w:p w:rsidR="00BE4732" w:rsidP="005654EE" w:rsidRDefault="00BE4732" w14:paraId="47557CE2" w14:textId="77777777">
      <w:pPr>
        <w:jc w:val="center"/>
        <w:rPr>
          <w:rFonts w:ascii="Arial" w:hAnsi="Arial" w:cs="Arial"/>
          <w:b/>
          <w:sz w:val="24"/>
          <w:szCs w:val="24"/>
        </w:rPr>
      </w:pPr>
    </w:p>
    <w:p w:rsidR="00BE4732" w:rsidP="005654EE" w:rsidRDefault="00BE4732" w14:paraId="0C992AC1" w14:textId="77777777">
      <w:pPr>
        <w:jc w:val="center"/>
        <w:rPr>
          <w:rFonts w:ascii="Arial" w:hAnsi="Arial" w:cs="Arial"/>
          <w:b/>
          <w:sz w:val="24"/>
          <w:szCs w:val="24"/>
        </w:rPr>
      </w:pPr>
    </w:p>
    <w:p w:rsidR="00BE4732" w:rsidP="005654EE" w:rsidRDefault="00BE4732" w14:paraId="73AD6035" w14:textId="77777777">
      <w:pPr>
        <w:jc w:val="center"/>
        <w:rPr>
          <w:rFonts w:ascii="Arial" w:hAnsi="Arial" w:cs="Arial"/>
          <w:b/>
          <w:sz w:val="24"/>
          <w:szCs w:val="24"/>
        </w:rPr>
      </w:pPr>
    </w:p>
    <w:p w:rsidR="00BE4732" w:rsidP="005654EE" w:rsidRDefault="00BE4732" w14:paraId="7FA01156" w14:textId="77777777">
      <w:pPr>
        <w:jc w:val="center"/>
        <w:rPr>
          <w:rFonts w:ascii="Arial" w:hAnsi="Arial" w:cs="Arial"/>
          <w:b/>
          <w:sz w:val="24"/>
          <w:szCs w:val="24"/>
        </w:rPr>
      </w:pPr>
    </w:p>
    <w:p w:rsidR="00BE4732" w:rsidP="005654EE" w:rsidRDefault="00BE4732" w14:paraId="58D9B4F6" w14:textId="77777777">
      <w:pPr>
        <w:jc w:val="center"/>
        <w:rPr>
          <w:rFonts w:ascii="Arial" w:hAnsi="Arial" w:cs="Arial"/>
          <w:b/>
          <w:sz w:val="24"/>
          <w:szCs w:val="24"/>
        </w:rPr>
      </w:pPr>
    </w:p>
    <w:p w:rsidR="00BE4732" w:rsidP="005654EE" w:rsidRDefault="00BE4732" w14:paraId="24FE3EFD" w14:textId="77777777">
      <w:pPr>
        <w:jc w:val="center"/>
        <w:rPr>
          <w:rFonts w:ascii="Arial" w:hAnsi="Arial" w:cs="Arial"/>
          <w:b/>
          <w:sz w:val="24"/>
          <w:szCs w:val="24"/>
        </w:rPr>
      </w:pPr>
    </w:p>
    <w:p w:rsidR="00BE4732" w:rsidP="005654EE" w:rsidRDefault="00BE4732" w14:paraId="06028729" w14:textId="77777777">
      <w:pPr>
        <w:jc w:val="center"/>
        <w:rPr>
          <w:rFonts w:ascii="Arial" w:hAnsi="Arial" w:cs="Arial"/>
          <w:b/>
          <w:sz w:val="24"/>
          <w:szCs w:val="24"/>
        </w:rPr>
      </w:pPr>
    </w:p>
    <w:p w:rsidR="00BE4732" w:rsidP="005654EE" w:rsidRDefault="00BE4732" w14:paraId="0B1DAB86" w14:textId="77777777">
      <w:pPr>
        <w:jc w:val="center"/>
        <w:rPr>
          <w:rFonts w:ascii="Arial" w:hAnsi="Arial" w:cs="Arial"/>
          <w:b/>
          <w:sz w:val="24"/>
          <w:szCs w:val="24"/>
        </w:rPr>
      </w:pPr>
    </w:p>
    <w:p w:rsidR="00BE4732" w:rsidP="005654EE" w:rsidRDefault="00BE4732" w14:paraId="0BA88A86" w14:textId="77777777">
      <w:pPr>
        <w:jc w:val="center"/>
        <w:rPr>
          <w:rFonts w:ascii="Arial" w:hAnsi="Arial" w:cs="Arial"/>
          <w:b/>
          <w:sz w:val="24"/>
          <w:szCs w:val="24"/>
        </w:rPr>
      </w:pPr>
    </w:p>
    <w:p w:rsidR="00BE4732" w:rsidP="005654EE" w:rsidRDefault="00BE4732" w14:paraId="5FA26989" w14:textId="77777777">
      <w:pPr>
        <w:jc w:val="center"/>
        <w:rPr>
          <w:rFonts w:ascii="Arial" w:hAnsi="Arial" w:cs="Arial"/>
          <w:b/>
          <w:sz w:val="24"/>
          <w:szCs w:val="24"/>
        </w:rPr>
      </w:pPr>
    </w:p>
    <w:p w:rsidR="00BE4732" w:rsidP="005654EE" w:rsidRDefault="00BE4732" w14:paraId="44400BF8" w14:textId="77777777">
      <w:pPr>
        <w:jc w:val="center"/>
        <w:rPr>
          <w:rFonts w:ascii="Arial" w:hAnsi="Arial" w:cs="Arial"/>
          <w:b/>
          <w:sz w:val="24"/>
          <w:szCs w:val="24"/>
        </w:rPr>
      </w:pPr>
    </w:p>
    <w:p w:rsidR="00BE4732" w:rsidP="005654EE" w:rsidRDefault="00BE4732" w14:paraId="793E7EA3" w14:textId="77777777">
      <w:pPr>
        <w:jc w:val="center"/>
        <w:rPr>
          <w:rFonts w:ascii="Arial" w:hAnsi="Arial" w:cs="Arial"/>
          <w:b/>
          <w:sz w:val="24"/>
          <w:szCs w:val="24"/>
        </w:rPr>
      </w:pPr>
    </w:p>
    <w:p w:rsidR="00BE4732" w:rsidP="005654EE" w:rsidRDefault="00BE4732" w14:paraId="593A4CD0" w14:textId="77777777">
      <w:pPr>
        <w:jc w:val="center"/>
        <w:rPr>
          <w:rFonts w:ascii="Arial" w:hAnsi="Arial" w:cs="Arial"/>
          <w:b/>
          <w:sz w:val="24"/>
          <w:szCs w:val="24"/>
        </w:rPr>
      </w:pPr>
    </w:p>
    <w:p w:rsidR="00BE4732" w:rsidP="005654EE" w:rsidRDefault="00BE4732" w14:paraId="50047ABA" w14:textId="77777777">
      <w:pPr>
        <w:jc w:val="center"/>
        <w:rPr>
          <w:rFonts w:ascii="Arial" w:hAnsi="Arial" w:cs="Arial"/>
          <w:b/>
          <w:sz w:val="24"/>
          <w:szCs w:val="24"/>
        </w:rPr>
      </w:pPr>
    </w:p>
    <w:p w:rsidR="00BE4732" w:rsidP="005654EE" w:rsidRDefault="00BE4732" w14:paraId="2D12FFE3" w14:textId="77777777">
      <w:pPr>
        <w:jc w:val="center"/>
        <w:rPr>
          <w:rFonts w:ascii="Arial" w:hAnsi="Arial" w:cs="Arial"/>
          <w:b/>
          <w:sz w:val="24"/>
          <w:szCs w:val="24"/>
        </w:rPr>
      </w:pPr>
    </w:p>
    <w:p w:rsidR="00BE4732" w:rsidP="005654EE" w:rsidRDefault="00BE4732" w14:paraId="16EAD0EE" w14:textId="77777777">
      <w:pPr>
        <w:jc w:val="center"/>
        <w:rPr>
          <w:rFonts w:ascii="Arial" w:hAnsi="Arial" w:cs="Arial"/>
          <w:b/>
          <w:sz w:val="24"/>
          <w:szCs w:val="24"/>
        </w:rPr>
      </w:pPr>
    </w:p>
    <w:p w:rsidR="00BE4732" w:rsidP="005654EE" w:rsidRDefault="00BE4732" w14:paraId="3618C3DB" w14:textId="77777777">
      <w:pPr>
        <w:jc w:val="center"/>
        <w:rPr>
          <w:rFonts w:ascii="Arial" w:hAnsi="Arial" w:cs="Arial"/>
          <w:b/>
          <w:sz w:val="24"/>
          <w:szCs w:val="24"/>
        </w:rPr>
      </w:pPr>
    </w:p>
    <w:p w:rsidR="00BE4732" w:rsidP="005654EE" w:rsidRDefault="00BE4732" w14:paraId="00DF1055" w14:textId="77777777">
      <w:pPr>
        <w:jc w:val="center"/>
        <w:rPr>
          <w:rFonts w:ascii="Arial" w:hAnsi="Arial" w:cs="Arial"/>
          <w:b/>
          <w:sz w:val="24"/>
          <w:szCs w:val="24"/>
        </w:rPr>
      </w:pPr>
    </w:p>
    <w:p w:rsidR="00BE4732" w:rsidP="005654EE" w:rsidRDefault="00BE4732" w14:paraId="09DA1E7E" w14:textId="77777777">
      <w:pPr>
        <w:jc w:val="center"/>
        <w:rPr>
          <w:rFonts w:ascii="Arial" w:hAnsi="Arial" w:cs="Arial"/>
          <w:b/>
          <w:sz w:val="24"/>
          <w:szCs w:val="24"/>
        </w:rPr>
      </w:pPr>
    </w:p>
    <w:p w:rsidR="00BE4732" w:rsidP="005654EE" w:rsidRDefault="00BE4732" w14:paraId="4AFFB467" w14:textId="77777777">
      <w:pPr>
        <w:jc w:val="center"/>
        <w:rPr>
          <w:rFonts w:ascii="Arial" w:hAnsi="Arial" w:cs="Arial"/>
          <w:b/>
          <w:sz w:val="24"/>
          <w:szCs w:val="24"/>
        </w:rPr>
      </w:pPr>
    </w:p>
    <w:p w:rsidR="00BE4732" w:rsidP="005654EE" w:rsidRDefault="00BE4732" w14:paraId="1D056853" w14:textId="77777777">
      <w:pPr>
        <w:jc w:val="center"/>
        <w:rPr>
          <w:rFonts w:ascii="Arial" w:hAnsi="Arial" w:cs="Arial"/>
          <w:b/>
          <w:sz w:val="24"/>
          <w:szCs w:val="24"/>
        </w:rPr>
      </w:pPr>
    </w:p>
    <w:p w:rsidRPr="00414AFD" w:rsidR="00BE4732" w:rsidP="005654EE" w:rsidRDefault="00BE4732" w14:paraId="0DF80BBB" w14:textId="77777777">
      <w:pPr>
        <w:jc w:val="center"/>
        <w:rPr>
          <w:rFonts w:ascii="Arial" w:hAnsi="Arial" w:cs="Arial"/>
          <w:b/>
          <w:sz w:val="10"/>
          <w:szCs w:val="10"/>
        </w:rPr>
      </w:pPr>
    </w:p>
    <w:p w:rsidRPr="00414AFD" w:rsidR="00BE4732" w:rsidP="005654EE" w:rsidRDefault="00BE4732" w14:paraId="250E0EDF" w14:textId="49F743AB">
      <w:pPr>
        <w:jc w:val="center"/>
        <w:rPr>
          <w:rFonts w:ascii="Arial" w:hAnsi="Arial" w:cs="Arial"/>
          <w:b/>
        </w:rPr>
      </w:pPr>
    </w:p>
    <w:p w:rsidR="005654EE" w:rsidP="005654EE" w:rsidRDefault="005654EE" w14:paraId="313BDD58" w14:textId="76C62EEC">
      <w:pPr>
        <w:jc w:val="center"/>
        <w:rPr>
          <w:rFonts w:ascii="Arial" w:hAnsi="Arial" w:cs="Arial"/>
          <w:b/>
          <w:sz w:val="24"/>
          <w:szCs w:val="24"/>
        </w:rPr>
      </w:pPr>
      <w:r w:rsidRPr="005654EE">
        <w:rPr>
          <w:rFonts w:ascii="Arial" w:hAnsi="Arial" w:cs="Arial"/>
          <w:b/>
          <w:sz w:val="24"/>
          <w:szCs w:val="24"/>
        </w:rPr>
        <w:t xml:space="preserve">Information below this point is administrative supporting detail </w:t>
      </w:r>
    </w:p>
    <w:p w:rsidRPr="005654EE" w:rsidR="005654EE" w:rsidP="005654EE" w:rsidRDefault="005654EE" w14:paraId="60A74698" w14:textId="77777777">
      <w:pPr>
        <w:jc w:val="center"/>
        <w:rPr>
          <w:rFonts w:ascii="Arial" w:hAnsi="Arial" w:cs="Arial"/>
          <w:b/>
          <w:sz w:val="24"/>
          <w:szCs w:val="24"/>
        </w:rPr>
      </w:pPr>
      <w:r w:rsidRPr="005654EE">
        <w:rPr>
          <w:rFonts w:ascii="Arial" w:hAnsi="Arial" w:cs="Arial"/>
          <w:b/>
          <w:sz w:val="24"/>
          <w:szCs w:val="24"/>
        </w:rPr>
        <w:t>only and not subject to Commissioner’s review or approval.</w:t>
      </w:r>
    </w:p>
    <w:p w:rsidRPr="005269E6" w:rsidR="005269E6" w:rsidP="008C5160" w:rsidRDefault="005269E6" w14:paraId="199EFEFF" w14:textId="77777777">
      <w:pPr>
        <w:spacing w:before="120" w:after="120"/>
        <w:rPr>
          <w:rFonts w:ascii="Arial" w:hAnsi="Arial" w:cs="Arial"/>
          <w:sz w:val="32"/>
          <w:szCs w:val="3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39"/>
      </w:tblGrid>
      <w:tr w:rsidRPr="00062889" w:rsidR="008C5160" w:rsidTr="00062889" w14:paraId="4C37118C" w14:textId="77777777">
        <w:trPr>
          <w:trHeight w:val="295"/>
        </w:trPr>
        <w:tc>
          <w:tcPr>
            <w:tcW w:w="9639" w:type="dxa"/>
            <w:shd w:val="clear" w:color="auto" w:fill="C0C0C0"/>
            <w:vAlign w:val="center"/>
          </w:tcPr>
          <w:p w:rsidRPr="00062889" w:rsidR="008C5160" w:rsidP="00062889" w:rsidRDefault="008C5160" w14:paraId="4D298097" w14:textId="77777777">
            <w:pPr>
              <w:spacing w:before="40" w:after="40"/>
              <w:rPr>
                <w:rFonts w:ascii="Arial" w:hAnsi="Arial" w:cs="Arial"/>
                <w:b/>
                <w:sz w:val="22"/>
                <w:szCs w:val="22"/>
              </w:rPr>
            </w:pPr>
            <w:r w:rsidRPr="00062889">
              <w:rPr>
                <w:rFonts w:ascii="Arial" w:hAnsi="Arial" w:cs="Arial"/>
                <w:b/>
                <w:sz w:val="22"/>
                <w:szCs w:val="22"/>
              </w:rPr>
              <w:t>Acronyms</w:t>
            </w:r>
          </w:p>
        </w:tc>
      </w:tr>
    </w:tbl>
    <w:p w:rsidRPr="00062889" w:rsidR="00062889" w:rsidP="00062889" w:rsidRDefault="00062889" w14:paraId="77A908E3" w14:textId="77777777">
      <w:pPr>
        <w:rPr>
          <w:vanish/>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598"/>
        <w:gridCol w:w="8041"/>
      </w:tblGrid>
      <w:tr w:rsidRPr="00BD17D4" w:rsidR="008C5160" w:rsidTr="00CB003A" w14:paraId="3CFAEF4E" w14:textId="77777777">
        <w:trPr>
          <w:trHeight w:val="295"/>
        </w:trPr>
        <w:tc>
          <w:tcPr>
            <w:tcW w:w="1598" w:type="dxa"/>
            <w:vAlign w:val="center"/>
          </w:tcPr>
          <w:p w:rsidRPr="00EA7C27" w:rsidR="008C5160" w:rsidP="008C5160" w:rsidRDefault="008C5160" w14:paraId="2AC6F549" w14:textId="77777777">
            <w:pPr>
              <w:spacing w:before="40" w:after="40"/>
              <w:rPr>
                <w:rFonts w:ascii="Arial" w:hAnsi="Arial" w:cs="Arial"/>
                <w:sz w:val="22"/>
                <w:szCs w:val="22"/>
              </w:rPr>
            </w:pPr>
          </w:p>
        </w:tc>
        <w:tc>
          <w:tcPr>
            <w:tcW w:w="8041" w:type="dxa"/>
            <w:vAlign w:val="center"/>
          </w:tcPr>
          <w:p w:rsidRPr="00EA7C27" w:rsidR="008C5160" w:rsidP="008C5160" w:rsidRDefault="008C5160" w14:paraId="2DBCBF12" w14:textId="77777777">
            <w:pPr>
              <w:spacing w:before="40" w:after="40"/>
              <w:rPr>
                <w:rFonts w:ascii="Arial" w:hAnsi="Arial" w:cs="Arial"/>
                <w:sz w:val="22"/>
                <w:szCs w:val="22"/>
              </w:rPr>
            </w:pPr>
            <w:r>
              <w:rPr>
                <w:rFonts w:ascii="Arial" w:hAnsi="Arial" w:cs="Arial"/>
                <w:sz w:val="22"/>
                <w:szCs w:val="22"/>
              </w:rPr>
              <w:t>Nil</w:t>
            </w:r>
          </w:p>
        </w:tc>
      </w:tr>
    </w:tbl>
    <w:p w:rsidRPr="00641631" w:rsidR="008C5160" w:rsidRDefault="008C5160" w14:paraId="01BB4E0B"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598"/>
        <w:gridCol w:w="8041"/>
      </w:tblGrid>
      <w:tr w:rsidRPr="00BD17D4" w:rsidR="004B0683" w:rsidTr="00180F03" w14:paraId="67BE604B" w14:textId="77777777">
        <w:trPr>
          <w:trHeight w:val="284"/>
        </w:trPr>
        <w:tc>
          <w:tcPr>
            <w:tcW w:w="9639" w:type="dxa"/>
            <w:gridSpan w:val="2"/>
            <w:shd w:val="clear" w:color="auto" w:fill="C0C0C0"/>
            <w:vAlign w:val="center"/>
          </w:tcPr>
          <w:p w:rsidRPr="00EA7C27" w:rsidR="004B0683" w:rsidP="00581326" w:rsidRDefault="004B0683" w14:paraId="09ADB326" w14:textId="77777777">
            <w:pPr>
              <w:spacing w:before="40" w:after="40"/>
              <w:rPr>
                <w:rFonts w:ascii="Arial" w:hAnsi="Arial" w:cs="Arial"/>
                <w:b/>
                <w:sz w:val="22"/>
                <w:szCs w:val="22"/>
              </w:rPr>
            </w:pPr>
            <w:r w:rsidRPr="00EA7C27">
              <w:rPr>
                <w:rFonts w:ascii="Arial" w:hAnsi="Arial" w:cs="Arial"/>
                <w:b/>
                <w:sz w:val="22"/>
                <w:szCs w:val="22"/>
              </w:rPr>
              <w:t>Definitions</w:t>
            </w:r>
          </w:p>
        </w:tc>
      </w:tr>
      <w:tr w:rsidRPr="00BD17D4" w:rsidR="004B0683" w:rsidTr="00EA7C27" w14:paraId="61CA93CF" w14:textId="77777777">
        <w:trPr>
          <w:trHeight w:val="295"/>
        </w:trPr>
        <w:tc>
          <w:tcPr>
            <w:tcW w:w="1598" w:type="dxa"/>
            <w:vAlign w:val="center"/>
          </w:tcPr>
          <w:p w:rsidRPr="00EA7C27" w:rsidR="004B0683" w:rsidP="00581326" w:rsidRDefault="004B0683" w14:paraId="0D810384" w14:textId="77777777">
            <w:pPr>
              <w:spacing w:before="40" w:after="40"/>
              <w:rPr>
                <w:rFonts w:ascii="Arial" w:hAnsi="Arial" w:cs="Arial"/>
                <w:sz w:val="22"/>
                <w:szCs w:val="22"/>
              </w:rPr>
            </w:pPr>
            <w:r w:rsidRPr="00EA7C27">
              <w:rPr>
                <w:rFonts w:ascii="Arial" w:hAnsi="Arial" w:cs="Arial"/>
                <w:sz w:val="22"/>
                <w:szCs w:val="22"/>
              </w:rPr>
              <w:t>Extraneous</w:t>
            </w:r>
          </w:p>
        </w:tc>
        <w:tc>
          <w:tcPr>
            <w:tcW w:w="8041" w:type="dxa"/>
            <w:vAlign w:val="center"/>
          </w:tcPr>
          <w:p w:rsidRPr="00EA7C27" w:rsidR="004B0683" w:rsidP="00581326" w:rsidRDefault="004B0683" w14:paraId="2970A730" w14:textId="77777777">
            <w:pPr>
              <w:spacing w:before="40" w:after="40"/>
              <w:rPr>
                <w:rFonts w:ascii="Arial" w:hAnsi="Arial" w:cs="Arial"/>
                <w:sz w:val="22"/>
                <w:szCs w:val="22"/>
              </w:rPr>
            </w:pPr>
            <w:r w:rsidRPr="00EA7C27">
              <w:rPr>
                <w:rFonts w:ascii="Arial" w:hAnsi="Arial" w:cs="Arial"/>
                <w:color w:val="222222"/>
                <w:sz w:val="22"/>
                <w:szCs w:val="22"/>
                <w:lang w:eastAsia="en-AU"/>
              </w:rPr>
              <w:t>Irrelevant or unrelated to the subject being dealt with.</w:t>
            </w:r>
          </w:p>
        </w:tc>
      </w:tr>
      <w:tr w:rsidRPr="00BD17D4" w:rsidR="004B0683" w:rsidTr="00581326" w14:paraId="40EF25B7" w14:textId="77777777">
        <w:trPr>
          <w:trHeight w:val="295"/>
        </w:trPr>
        <w:tc>
          <w:tcPr>
            <w:tcW w:w="1598" w:type="dxa"/>
            <w:vAlign w:val="center"/>
          </w:tcPr>
          <w:p w:rsidRPr="00EA7C27" w:rsidR="004B0683" w:rsidP="00581326" w:rsidRDefault="004B0683" w14:paraId="33954EF5" w14:textId="77777777">
            <w:pPr>
              <w:spacing w:before="40" w:after="40"/>
              <w:rPr>
                <w:rFonts w:ascii="Arial" w:hAnsi="Arial" w:cs="Arial"/>
                <w:sz w:val="22"/>
                <w:szCs w:val="22"/>
              </w:rPr>
            </w:pPr>
            <w:r w:rsidRPr="00EA7C27">
              <w:rPr>
                <w:rFonts w:ascii="Arial" w:hAnsi="Arial" w:cs="Arial"/>
                <w:sz w:val="22"/>
                <w:szCs w:val="22"/>
              </w:rPr>
              <w:t>Discrimination</w:t>
            </w:r>
          </w:p>
        </w:tc>
        <w:tc>
          <w:tcPr>
            <w:tcW w:w="8041" w:type="dxa"/>
            <w:vAlign w:val="center"/>
          </w:tcPr>
          <w:p w:rsidRPr="00EA7C27" w:rsidR="004B0683" w:rsidP="00581326" w:rsidRDefault="004B0683" w14:paraId="0202CFEB" w14:textId="77777777">
            <w:pPr>
              <w:spacing w:before="40" w:after="40"/>
              <w:rPr>
                <w:rFonts w:ascii="Arial" w:hAnsi="Arial" w:cs="Arial"/>
                <w:sz w:val="22"/>
                <w:szCs w:val="22"/>
              </w:rPr>
            </w:pPr>
            <w:r w:rsidRPr="00EA7C27">
              <w:rPr>
                <w:rFonts w:ascii="Arial" w:hAnsi="Arial" w:cs="Arial"/>
                <w:sz w:val="22"/>
                <w:szCs w:val="22"/>
              </w:rPr>
              <w:t>Unfair treatment which occurs on the basis of personal attributes or status including: race, colour, sex, sexual preference, gender identity, breastfeeding, personal association, industrial activity, age, disability, marital status, caring and family responsibilities, parental status, pregnancy, or lawful religious beliefs.  Racial and religious vilification, sexual harassment and harassment of people with disabilities are also unlawful.</w:t>
            </w:r>
          </w:p>
        </w:tc>
      </w:tr>
      <w:tr w:rsidRPr="00BD17D4" w:rsidR="004B0683" w:rsidTr="00581326" w14:paraId="0DC4B66E" w14:textId="77777777">
        <w:trPr>
          <w:trHeight w:val="295"/>
        </w:trPr>
        <w:tc>
          <w:tcPr>
            <w:tcW w:w="1598" w:type="dxa"/>
            <w:vAlign w:val="center"/>
          </w:tcPr>
          <w:p w:rsidRPr="00EA7C27" w:rsidR="004B0683" w:rsidP="00581326" w:rsidRDefault="004B0683" w14:paraId="3186B1EE" w14:textId="77777777">
            <w:pPr>
              <w:spacing w:before="40" w:after="40"/>
              <w:rPr>
                <w:rFonts w:ascii="Arial" w:hAnsi="Arial" w:cs="Arial"/>
                <w:sz w:val="22"/>
                <w:szCs w:val="22"/>
              </w:rPr>
            </w:pPr>
            <w:r w:rsidRPr="00EA7C27">
              <w:rPr>
                <w:rFonts w:ascii="Arial" w:hAnsi="Arial" w:cs="Arial"/>
                <w:sz w:val="22"/>
                <w:szCs w:val="22"/>
              </w:rPr>
              <w:t>Being discriminated against</w:t>
            </w:r>
          </w:p>
        </w:tc>
        <w:tc>
          <w:tcPr>
            <w:tcW w:w="8041" w:type="dxa"/>
            <w:vAlign w:val="center"/>
          </w:tcPr>
          <w:p w:rsidRPr="00EA7C27" w:rsidR="004B0683" w:rsidP="00581326" w:rsidRDefault="004B0683" w14:paraId="1764B6C7" w14:textId="77777777">
            <w:pPr>
              <w:spacing w:before="40" w:after="40"/>
              <w:rPr>
                <w:rFonts w:ascii="Arial" w:hAnsi="Arial" w:cs="Arial"/>
                <w:sz w:val="22"/>
                <w:szCs w:val="22"/>
              </w:rPr>
            </w:pPr>
            <w:r w:rsidRPr="00EA7C27">
              <w:rPr>
                <w:rFonts w:ascii="Arial" w:hAnsi="Arial" w:cs="Arial"/>
                <w:sz w:val="22"/>
                <w:szCs w:val="22"/>
              </w:rPr>
              <w:t>Being treated less favourably because of possessing or being assumed to possess one or more of these attributes as compared with the treatment of a person without that attribute.</w:t>
            </w:r>
          </w:p>
        </w:tc>
      </w:tr>
      <w:tr w:rsidRPr="00BD17D4" w:rsidR="004B0683" w:rsidTr="00581326" w14:paraId="278F58F0" w14:textId="77777777">
        <w:trPr>
          <w:trHeight w:val="295"/>
        </w:trPr>
        <w:tc>
          <w:tcPr>
            <w:tcW w:w="1598" w:type="dxa"/>
            <w:vAlign w:val="center"/>
          </w:tcPr>
          <w:p w:rsidRPr="00EA7C27" w:rsidR="004B0683" w:rsidP="00581326" w:rsidRDefault="004B0683" w14:paraId="4E974E09" w14:textId="77777777">
            <w:pPr>
              <w:spacing w:before="40" w:after="40"/>
              <w:rPr>
                <w:rFonts w:ascii="Arial" w:hAnsi="Arial" w:cs="Arial"/>
                <w:sz w:val="22"/>
                <w:szCs w:val="22"/>
              </w:rPr>
            </w:pPr>
            <w:r w:rsidRPr="00EA7C27">
              <w:rPr>
                <w:rFonts w:ascii="Arial" w:hAnsi="Arial" w:cs="Arial"/>
                <w:sz w:val="22"/>
                <w:szCs w:val="22"/>
              </w:rPr>
              <w:t>Indirect discrimination</w:t>
            </w:r>
          </w:p>
        </w:tc>
        <w:tc>
          <w:tcPr>
            <w:tcW w:w="8041" w:type="dxa"/>
            <w:vAlign w:val="center"/>
          </w:tcPr>
          <w:p w:rsidRPr="00EA7C27" w:rsidR="004B0683" w:rsidP="00581326" w:rsidRDefault="004B0683" w14:paraId="1D999254" w14:textId="77777777">
            <w:pPr>
              <w:spacing w:before="40" w:after="40"/>
              <w:rPr>
                <w:rFonts w:ascii="Arial" w:hAnsi="Arial" w:cs="Arial"/>
                <w:sz w:val="22"/>
                <w:szCs w:val="22"/>
              </w:rPr>
            </w:pPr>
            <w:r w:rsidRPr="00EA7C27">
              <w:rPr>
                <w:rFonts w:ascii="Arial" w:hAnsi="Arial" w:cs="Arial"/>
                <w:sz w:val="22"/>
                <w:szCs w:val="22"/>
              </w:rPr>
              <w:t xml:space="preserve">A condition, with which a high proportion of people can comply, is imposed on a person whose attributes mean that they are unable to comply, and the condition is not reasonable. </w:t>
            </w:r>
          </w:p>
        </w:tc>
      </w:tr>
      <w:tr w:rsidRPr="00BD17D4" w:rsidR="004B0683" w:rsidTr="00581326" w14:paraId="119EFCF2" w14:textId="77777777">
        <w:trPr>
          <w:trHeight w:val="295"/>
        </w:trPr>
        <w:tc>
          <w:tcPr>
            <w:tcW w:w="1598" w:type="dxa"/>
            <w:vAlign w:val="center"/>
          </w:tcPr>
          <w:p w:rsidRPr="00EA7C27" w:rsidR="004B0683" w:rsidP="00581326" w:rsidRDefault="004B0683" w14:paraId="4153C069" w14:textId="77777777">
            <w:pPr>
              <w:spacing w:before="40" w:after="40"/>
              <w:rPr>
                <w:rFonts w:ascii="Arial" w:hAnsi="Arial" w:cs="Arial"/>
                <w:sz w:val="22"/>
                <w:szCs w:val="22"/>
              </w:rPr>
            </w:pPr>
            <w:r w:rsidRPr="00EA7C27">
              <w:rPr>
                <w:rFonts w:ascii="Arial" w:hAnsi="Arial" w:cs="Arial"/>
                <w:sz w:val="22"/>
                <w:szCs w:val="22"/>
              </w:rPr>
              <w:t>Service</w:t>
            </w:r>
          </w:p>
        </w:tc>
        <w:tc>
          <w:tcPr>
            <w:tcW w:w="8041" w:type="dxa"/>
            <w:vAlign w:val="center"/>
          </w:tcPr>
          <w:p w:rsidRPr="00EA7C27" w:rsidR="004B0683" w:rsidP="00581326" w:rsidRDefault="004B0683" w14:paraId="45095216" w14:textId="77777777">
            <w:pPr>
              <w:spacing w:before="40" w:after="40"/>
              <w:rPr>
                <w:rFonts w:ascii="Arial" w:hAnsi="Arial" w:cs="Arial"/>
                <w:sz w:val="22"/>
                <w:szCs w:val="22"/>
              </w:rPr>
            </w:pPr>
            <w:r w:rsidRPr="00EA7C27">
              <w:rPr>
                <w:rFonts w:ascii="Arial" w:hAnsi="Arial" w:cs="Arial"/>
                <w:sz w:val="22"/>
                <w:szCs w:val="22"/>
              </w:rPr>
              <w:t xml:space="preserve">Provision of certain benefits or services or facilities to prisoners (such as recreational facilities or education) may attract the operation of anti-discrimination legislation.  However, the definition of </w:t>
            </w:r>
            <w:r w:rsidRPr="00180F03">
              <w:rPr>
                <w:rFonts w:ascii="Arial" w:hAnsi="Arial" w:cs="Arial"/>
                <w:sz w:val="22"/>
                <w:szCs w:val="22"/>
              </w:rPr>
              <w:t>“service”</w:t>
            </w:r>
            <w:r w:rsidRPr="00EA7C27">
              <w:rPr>
                <w:rFonts w:ascii="Arial" w:hAnsi="Arial" w:cs="Arial"/>
                <w:sz w:val="22"/>
                <w:szCs w:val="22"/>
              </w:rPr>
              <w:t xml:space="preserve"> in anti-discrimination legislation does not automatically pertain to all prison ‘services’ and must be considered in each case.  Where there is doubt, prison operators should seek appropriate legal advice.</w:t>
            </w:r>
          </w:p>
        </w:tc>
      </w:tr>
    </w:tbl>
    <w:p w:rsidR="004B0683" w:rsidRDefault="004B0683" w14:paraId="1B5A996C"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39"/>
      </w:tblGrid>
      <w:tr w:rsidRPr="004D1FE8" w:rsidR="00113D38" w:rsidTr="00180F03" w14:paraId="4360263F" w14:textId="77777777">
        <w:trPr>
          <w:trHeight w:val="284"/>
        </w:trPr>
        <w:tc>
          <w:tcPr>
            <w:tcW w:w="9639" w:type="dxa"/>
            <w:shd w:val="clear" w:color="auto" w:fill="C0C0C0"/>
            <w:vAlign w:val="center"/>
          </w:tcPr>
          <w:p w:rsidRPr="00D24B9D" w:rsidR="00113D38" w:rsidP="00581326" w:rsidRDefault="00113D38" w14:paraId="7DBC7EFA" w14:textId="77777777">
            <w:pPr>
              <w:spacing w:before="40" w:after="40"/>
              <w:rPr>
                <w:rFonts w:ascii="Arial" w:hAnsi="Arial" w:cs="Arial"/>
                <w:b/>
                <w:sz w:val="22"/>
                <w:szCs w:val="22"/>
              </w:rPr>
            </w:pPr>
            <w:r w:rsidRPr="00D24B9D">
              <w:rPr>
                <w:rFonts w:ascii="Arial" w:hAnsi="Arial" w:cs="Arial"/>
                <w:b/>
                <w:sz w:val="22"/>
                <w:szCs w:val="22"/>
              </w:rPr>
              <w:t>Associated Commissioner’s Requirements</w:t>
            </w:r>
          </w:p>
        </w:tc>
      </w:tr>
      <w:tr w:rsidRPr="004D1FE8" w:rsidR="00113D38" w:rsidTr="00581326" w14:paraId="7B5105B1" w14:textId="77777777">
        <w:trPr>
          <w:trHeight w:val="295"/>
        </w:trPr>
        <w:tc>
          <w:tcPr>
            <w:tcW w:w="9639" w:type="dxa"/>
          </w:tcPr>
          <w:p w:rsidR="00113D38" w:rsidP="00F13DE5" w:rsidRDefault="00581EE6" w14:paraId="0EC6E1C5" w14:textId="77777777">
            <w:pPr>
              <w:spacing w:before="40" w:after="40"/>
              <w:rPr>
                <w:rFonts w:ascii="Arial" w:hAnsi="Arial" w:cs="Arial"/>
                <w:sz w:val="22"/>
                <w:szCs w:val="22"/>
              </w:rPr>
            </w:pPr>
            <w:r>
              <w:rPr>
                <w:rFonts w:ascii="Arial" w:hAnsi="Arial" w:cs="Arial"/>
                <w:sz w:val="22"/>
                <w:szCs w:val="22"/>
              </w:rPr>
              <w:t>2.</w:t>
            </w:r>
            <w:r w:rsidR="005A5563">
              <w:rPr>
                <w:rFonts w:ascii="Arial" w:hAnsi="Arial" w:cs="Arial"/>
                <w:sz w:val="22"/>
                <w:szCs w:val="22"/>
              </w:rPr>
              <w:t>4</w:t>
            </w:r>
            <w:r>
              <w:rPr>
                <w:rFonts w:ascii="Arial" w:hAnsi="Arial" w:cs="Arial"/>
                <w:sz w:val="22"/>
                <w:szCs w:val="22"/>
              </w:rPr>
              <w:t xml:space="preserve">.1 </w:t>
            </w:r>
            <w:r w:rsidR="00B85385">
              <w:rPr>
                <w:rFonts w:ascii="Arial" w:hAnsi="Arial" w:cs="Arial"/>
                <w:sz w:val="22"/>
                <w:szCs w:val="22"/>
              </w:rPr>
              <w:t xml:space="preserve">- </w:t>
            </w:r>
            <w:r w:rsidR="00320BC9">
              <w:rPr>
                <w:rFonts w:ascii="Arial" w:hAnsi="Arial" w:cs="Arial"/>
                <w:sz w:val="22"/>
                <w:szCs w:val="22"/>
              </w:rPr>
              <w:t>Management of Pris</w:t>
            </w:r>
            <w:r w:rsidR="00A07529">
              <w:rPr>
                <w:rFonts w:ascii="Arial" w:hAnsi="Arial" w:cs="Arial"/>
                <w:sz w:val="22"/>
                <w:szCs w:val="22"/>
              </w:rPr>
              <w:t xml:space="preserve">oners </w:t>
            </w:r>
            <w:r w:rsidR="00F13DE5">
              <w:rPr>
                <w:rFonts w:ascii="Arial" w:hAnsi="Arial" w:cs="Arial"/>
                <w:sz w:val="22"/>
                <w:szCs w:val="22"/>
              </w:rPr>
              <w:t xml:space="preserve">who are Trans, Gender Diverse or </w:t>
            </w:r>
            <w:r w:rsidR="00A07529">
              <w:rPr>
                <w:rFonts w:ascii="Arial" w:hAnsi="Arial" w:cs="Arial"/>
                <w:sz w:val="22"/>
                <w:szCs w:val="22"/>
              </w:rPr>
              <w:t>Intersex</w:t>
            </w:r>
          </w:p>
          <w:p w:rsidR="005269E6" w:rsidP="00F13DE5" w:rsidRDefault="005269E6" w14:paraId="048B110B" w14:textId="77777777">
            <w:pPr>
              <w:spacing w:before="40" w:after="40"/>
              <w:rPr>
                <w:rFonts w:ascii="Arial" w:hAnsi="Arial" w:cs="Arial"/>
                <w:sz w:val="22"/>
                <w:szCs w:val="22"/>
              </w:rPr>
            </w:pPr>
            <w:r>
              <w:rPr>
                <w:rFonts w:ascii="Arial" w:hAnsi="Arial" w:cs="Arial"/>
                <w:sz w:val="22"/>
                <w:szCs w:val="22"/>
              </w:rPr>
              <w:t>4.3.1 - Prisoners’ Name Changes</w:t>
            </w:r>
          </w:p>
          <w:p w:rsidRPr="00CA0A26" w:rsidR="005269E6" w:rsidP="00F13DE5" w:rsidRDefault="005269E6" w14:paraId="5AA8083D" w14:textId="20DE91A7">
            <w:pPr>
              <w:spacing w:before="40" w:after="40"/>
              <w:rPr>
                <w:rFonts w:ascii="Arial" w:hAnsi="Arial" w:cs="Arial"/>
                <w:sz w:val="22"/>
                <w:szCs w:val="22"/>
              </w:rPr>
            </w:pPr>
            <w:r>
              <w:rPr>
                <w:rFonts w:ascii="Arial" w:hAnsi="Arial" w:cs="Arial"/>
                <w:sz w:val="22"/>
                <w:szCs w:val="22"/>
              </w:rPr>
              <w:t xml:space="preserve">4.3.3 - Prisoners’ Application to Alter </w:t>
            </w:r>
            <w:r w:rsidR="003C0442">
              <w:rPr>
                <w:rFonts w:ascii="Arial" w:hAnsi="Arial" w:cs="Arial"/>
                <w:sz w:val="22"/>
                <w:szCs w:val="22"/>
              </w:rPr>
              <w:t>t</w:t>
            </w:r>
            <w:r>
              <w:rPr>
                <w:rFonts w:ascii="Arial" w:hAnsi="Arial" w:cs="Arial"/>
                <w:sz w:val="22"/>
                <w:szCs w:val="22"/>
              </w:rPr>
              <w:t>heir Record of Sex</w:t>
            </w:r>
          </w:p>
        </w:tc>
      </w:tr>
    </w:tbl>
    <w:p w:rsidRPr="00BD17D4" w:rsidR="00113D38" w:rsidRDefault="00113D38" w14:paraId="6E5448F7"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1560"/>
        <w:gridCol w:w="8079"/>
      </w:tblGrid>
      <w:tr w:rsidRPr="00BD17D4" w:rsidR="004B0683" w:rsidTr="00180F03" w14:paraId="778D1F50" w14:textId="77777777">
        <w:trPr>
          <w:trHeight w:val="284"/>
        </w:trPr>
        <w:tc>
          <w:tcPr>
            <w:tcW w:w="9639" w:type="dxa"/>
            <w:gridSpan w:val="2"/>
            <w:shd w:val="clear" w:color="auto" w:fill="C0C0C0"/>
            <w:vAlign w:val="center"/>
          </w:tcPr>
          <w:p w:rsidRPr="00EA7C27" w:rsidR="004B0683" w:rsidP="00642991" w:rsidRDefault="004B0683" w14:paraId="32801AB3" w14:textId="77777777">
            <w:pPr>
              <w:rPr>
                <w:rFonts w:ascii="Arial" w:hAnsi="Arial" w:cs="Arial"/>
                <w:b/>
                <w:sz w:val="22"/>
                <w:szCs w:val="22"/>
              </w:rPr>
            </w:pPr>
            <w:r w:rsidRPr="00EA7C27">
              <w:rPr>
                <w:rFonts w:ascii="Arial" w:hAnsi="Arial" w:cs="Arial"/>
                <w:b/>
                <w:sz w:val="22"/>
                <w:szCs w:val="22"/>
              </w:rPr>
              <w:t>Document Detail</w:t>
            </w:r>
          </w:p>
        </w:tc>
      </w:tr>
      <w:tr w:rsidRPr="00BD17D4" w:rsidR="004B0683" w:rsidTr="00EA7C27" w14:paraId="58D0273A" w14:textId="77777777">
        <w:trPr>
          <w:trHeight w:val="295"/>
        </w:trPr>
        <w:tc>
          <w:tcPr>
            <w:tcW w:w="1560" w:type="dxa"/>
            <w:vAlign w:val="center"/>
          </w:tcPr>
          <w:p w:rsidRPr="00EA7C27" w:rsidR="004B0683" w:rsidP="00180F03" w:rsidRDefault="004B0683" w14:paraId="7BF73B8A" w14:textId="77777777">
            <w:pPr>
              <w:spacing w:before="40" w:after="40"/>
              <w:rPr>
                <w:rFonts w:ascii="Arial" w:hAnsi="Arial" w:cs="Arial"/>
                <w:sz w:val="22"/>
                <w:szCs w:val="22"/>
              </w:rPr>
            </w:pPr>
            <w:r w:rsidRPr="00EA7C27">
              <w:rPr>
                <w:rFonts w:ascii="Arial" w:hAnsi="Arial" w:cs="Arial"/>
                <w:sz w:val="22"/>
                <w:szCs w:val="22"/>
              </w:rPr>
              <w:t>Title:</w:t>
            </w:r>
          </w:p>
        </w:tc>
        <w:tc>
          <w:tcPr>
            <w:tcW w:w="8079" w:type="dxa"/>
            <w:vAlign w:val="center"/>
          </w:tcPr>
          <w:p w:rsidRPr="00EA7C27" w:rsidR="004B0683" w:rsidP="00637590" w:rsidRDefault="004B0683" w14:paraId="56B42A85" w14:textId="77777777">
            <w:pPr>
              <w:rPr>
                <w:rFonts w:ascii="Arial" w:hAnsi="Arial" w:cs="Arial"/>
                <w:sz w:val="22"/>
                <w:szCs w:val="22"/>
              </w:rPr>
            </w:pPr>
            <w:r w:rsidRPr="00EA7C27">
              <w:rPr>
                <w:rFonts w:ascii="Arial" w:hAnsi="Arial" w:cs="Arial"/>
                <w:sz w:val="22"/>
                <w:szCs w:val="22"/>
              </w:rPr>
              <w:t>Anti-Discrimination with Respect to Prisoners</w:t>
            </w:r>
          </w:p>
        </w:tc>
      </w:tr>
      <w:tr w:rsidRPr="00BD17D4" w:rsidR="004B0683" w:rsidTr="00180F03" w14:paraId="58CE3D0E" w14:textId="77777777">
        <w:trPr>
          <w:trHeight w:val="284"/>
        </w:trPr>
        <w:tc>
          <w:tcPr>
            <w:tcW w:w="1560" w:type="dxa"/>
            <w:vAlign w:val="center"/>
          </w:tcPr>
          <w:p w:rsidRPr="00EA7C27" w:rsidR="004B0683" w:rsidP="00180F03" w:rsidRDefault="004B0683" w14:paraId="447DC006" w14:textId="77777777">
            <w:pPr>
              <w:spacing w:before="40" w:after="40"/>
              <w:rPr>
                <w:rFonts w:ascii="Arial" w:hAnsi="Arial" w:cs="Arial"/>
                <w:sz w:val="22"/>
                <w:szCs w:val="22"/>
              </w:rPr>
            </w:pPr>
            <w:r w:rsidRPr="00EA7C27">
              <w:rPr>
                <w:rFonts w:ascii="Arial" w:hAnsi="Arial" w:cs="Arial"/>
                <w:sz w:val="22"/>
                <w:szCs w:val="22"/>
              </w:rPr>
              <w:t>Owner:</w:t>
            </w:r>
          </w:p>
        </w:tc>
        <w:tc>
          <w:tcPr>
            <w:tcW w:w="8079" w:type="dxa"/>
            <w:vAlign w:val="center"/>
          </w:tcPr>
          <w:p w:rsidRPr="00EA7C27" w:rsidR="004B0683" w:rsidP="00637590" w:rsidRDefault="005B5A30" w14:paraId="273C8BDC" w14:textId="77777777">
            <w:pPr>
              <w:rPr>
                <w:rFonts w:ascii="Arial" w:hAnsi="Arial" w:cs="Arial"/>
                <w:sz w:val="22"/>
                <w:szCs w:val="22"/>
              </w:rPr>
            </w:pPr>
            <w:r>
              <w:rPr>
                <w:rFonts w:ascii="Arial" w:hAnsi="Arial" w:cs="Arial"/>
                <w:sz w:val="22"/>
                <w:szCs w:val="22"/>
              </w:rPr>
              <w:t>Manager, Operations Directorate</w:t>
            </w:r>
          </w:p>
        </w:tc>
      </w:tr>
    </w:tbl>
    <w:p w:rsidR="00E520AF" w:rsidP="00642991" w:rsidRDefault="00E520AF" w14:paraId="7B091C85" w14:textId="77777777">
      <w:pPr>
        <w:rPr>
          <w:rFonts w:ascii="Arial" w:hAnsi="Arial" w:cs="Arial"/>
          <w:sz w:val="22"/>
          <w:szCs w:val="22"/>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39"/>
      </w:tblGrid>
      <w:tr w:rsidRPr="00062889" w:rsidR="002E3164" w:rsidTr="00062889" w14:paraId="129FC23C" w14:textId="77777777">
        <w:trPr>
          <w:trHeight w:val="295"/>
        </w:trPr>
        <w:tc>
          <w:tcPr>
            <w:tcW w:w="9639" w:type="dxa"/>
            <w:shd w:val="clear" w:color="auto" w:fill="C0C0C0"/>
            <w:vAlign w:val="center"/>
          </w:tcPr>
          <w:p w:rsidRPr="00062889" w:rsidR="002E3164" w:rsidP="00062889" w:rsidRDefault="002E3164" w14:paraId="279823BD" w14:textId="77777777">
            <w:pPr>
              <w:spacing w:before="40" w:after="40"/>
              <w:rPr>
                <w:rFonts w:ascii="Arial" w:hAnsi="Arial" w:cs="Arial"/>
                <w:b/>
                <w:sz w:val="22"/>
                <w:szCs w:val="22"/>
              </w:rPr>
            </w:pPr>
            <w:r w:rsidRPr="00062889">
              <w:rPr>
                <w:rFonts w:ascii="Arial" w:hAnsi="Arial" w:cs="Arial"/>
                <w:b/>
                <w:sz w:val="22"/>
                <w:szCs w:val="22"/>
              </w:rPr>
              <w:t>Version Control</w:t>
            </w:r>
          </w:p>
        </w:tc>
      </w:tr>
    </w:tbl>
    <w:p w:rsidRPr="00062889" w:rsidR="00062889" w:rsidP="00062889" w:rsidRDefault="00062889" w14:paraId="15EB3098" w14:textId="77777777">
      <w:pPr>
        <w:rPr>
          <w:vanish/>
        </w:rPr>
      </w:pPr>
    </w:p>
    <w:tbl>
      <w:tblPr>
        <w:tblW w:w="9639" w:type="dxa"/>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firstRow="1" w:lastRow="1" w:firstColumn="1" w:lastColumn="1" w:noHBand="0" w:noVBand="0" w:val="01E0"/>
      </w:tblPr>
      <w:tblGrid>
        <w:gridCol w:w="962"/>
        <w:gridCol w:w="1448"/>
        <w:gridCol w:w="7229"/>
      </w:tblGrid>
      <w:tr w:rsidRPr="00BD17D4" w:rsidR="00470DF5" w:rsidTr="00470DF5" w14:paraId="1617880C" w14:textId="77777777">
        <w:trPr>
          <w:trHeight w:val="284"/>
        </w:trPr>
        <w:tc>
          <w:tcPr>
            <w:tcW w:w="962" w:type="dxa"/>
            <w:shd w:val="clear" w:color="auto" w:fill="C0C0C0"/>
            <w:vAlign w:val="center"/>
          </w:tcPr>
          <w:p w:rsidRPr="00EA7C27" w:rsidR="00470DF5" w:rsidP="00581326" w:rsidRDefault="00470DF5" w14:paraId="7AB404EB" w14:textId="77777777">
            <w:pPr>
              <w:spacing w:before="40" w:after="40"/>
              <w:jc w:val="center"/>
              <w:rPr>
                <w:rFonts w:ascii="Arial" w:hAnsi="Arial" w:cs="Arial"/>
                <w:sz w:val="22"/>
                <w:szCs w:val="22"/>
              </w:rPr>
            </w:pPr>
            <w:r w:rsidRPr="00EA7C27">
              <w:rPr>
                <w:rFonts w:ascii="Arial" w:hAnsi="Arial" w:cs="Arial"/>
                <w:sz w:val="22"/>
                <w:szCs w:val="22"/>
              </w:rPr>
              <w:t>Version</w:t>
            </w:r>
          </w:p>
        </w:tc>
        <w:tc>
          <w:tcPr>
            <w:tcW w:w="1448" w:type="dxa"/>
            <w:shd w:val="clear" w:color="auto" w:fill="C0C0C0"/>
            <w:vAlign w:val="center"/>
          </w:tcPr>
          <w:p w:rsidRPr="00EA7C27" w:rsidR="00470DF5" w:rsidP="00581326" w:rsidRDefault="00470DF5" w14:paraId="672D9312" w14:textId="77777777">
            <w:pPr>
              <w:spacing w:before="40" w:after="40"/>
              <w:rPr>
                <w:rFonts w:ascii="Arial" w:hAnsi="Arial" w:cs="Arial"/>
                <w:sz w:val="22"/>
                <w:szCs w:val="22"/>
              </w:rPr>
            </w:pPr>
            <w:r w:rsidRPr="00EA7C27">
              <w:rPr>
                <w:rFonts w:ascii="Arial" w:hAnsi="Arial" w:cs="Arial"/>
                <w:sz w:val="22"/>
                <w:szCs w:val="22"/>
              </w:rPr>
              <w:t>Date</w:t>
            </w:r>
          </w:p>
        </w:tc>
        <w:tc>
          <w:tcPr>
            <w:tcW w:w="7229" w:type="dxa"/>
            <w:shd w:val="clear" w:color="auto" w:fill="C0C0C0"/>
            <w:vAlign w:val="center"/>
          </w:tcPr>
          <w:p w:rsidRPr="00EA7C27" w:rsidR="00470DF5" w:rsidP="00581326" w:rsidRDefault="00470DF5" w14:paraId="5A70025D" w14:textId="77777777">
            <w:pPr>
              <w:spacing w:before="40" w:after="40"/>
              <w:jc w:val="center"/>
              <w:rPr>
                <w:rFonts w:ascii="Arial" w:hAnsi="Arial" w:cs="Arial"/>
                <w:sz w:val="22"/>
                <w:szCs w:val="22"/>
              </w:rPr>
            </w:pPr>
            <w:r w:rsidRPr="00EA7C27">
              <w:rPr>
                <w:rFonts w:ascii="Arial" w:hAnsi="Arial" w:cs="Arial"/>
                <w:sz w:val="22"/>
                <w:szCs w:val="22"/>
              </w:rPr>
              <w:t>Description</w:t>
            </w:r>
          </w:p>
        </w:tc>
      </w:tr>
      <w:tr w:rsidRPr="00BD17D4" w:rsidR="00C14832" w:rsidTr="00470DF5" w14:paraId="7CFCD6BA" w14:textId="77777777">
        <w:trPr>
          <w:trHeight w:val="295"/>
        </w:trPr>
        <w:tc>
          <w:tcPr>
            <w:tcW w:w="962" w:type="dxa"/>
            <w:vAlign w:val="center"/>
          </w:tcPr>
          <w:p w:rsidR="00C14832" w:rsidP="00581326" w:rsidRDefault="00C14832" w14:paraId="43FF9524" w14:textId="7F3836EA">
            <w:pPr>
              <w:spacing w:before="40" w:after="40"/>
              <w:jc w:val="center"/>
              <w:rPr>
                <w:rFonts w:ascii="Arial" w:hAnsi="Arial" w:cs="Arial"/>
                <w:sz w:val="22"/>
                <w:szCs w:val="22"/>
              </w:rPr>
            </w:pPr>
            <w:r>
              <w:rPr>
                <w:rFonts w:ascii="Arial" w:hAnsi="Arial" w:cs="Arial"/>
                <w:sz w:val="22"/>
                <w:szCs w:val="22"/>
              </w:rPr>
              <w:t>V5</w:t>
            </w:r>
          </w:p>
        </w:tc>
        <w:tc>
          <w:tcPr>
            <w:tcW w:w="1448" w:type="dxa"/>
            <w:vAlign w:val="center"/>
          </w:tcPr>
          <w:p w:rsidR="00C14832" w:rsidP="00581326" w:rsidRDefault="007B014B" w14:paraId="3F09605E" w14:textId="557AAF81">
            <w:pPr>
              <w:spacing w:before="40" w:after="40"/>
              <w:rPr>
                <w:rFonts w:ascii="Arial" w:hAnsi="Arial" w:cs="Arial"/>
                <w:sz w:val="22"/>
                <w:szCs w:val="22"/>
              </w:rPr>
            </w:pPr>
            <w:r>
              <w:rPr>
                <w:rFonts w:ascii="Arial" w:hAnsi="Arial" w:cs="Arial"/>
                <w:sz w:val="22"/>
                <w:szCs w:val="22"/>
              </w:rPr>
              <w:t>Oct</w:t>
            </w:r>
            <w:r w:rsidR="00C14832">
              <w:rPr>
                <w:rFonts w:ascii="Arial" w:hAnsi="Arial" w:cs="Arial"/>
                <w:sz w:val="22"/>
                <w:szCs w:val="22"/>
              </w:rPr>
              <w:t>-20</w:t>
            </w:r>
          </w:p>
        </w:tc>
        <w:tc>
          <w:tcPr>
            <w:tcW w:w="7229" w:type="dxa"/>
            <w:vAlign w:val="center"/>
          </w:tcPr>
          <w:p w:rsidR="00C14832" w:rsidP="00581326" w:rsidRDefault="00C14832" w14:paraId="65C2CB44" w14:textId="3D04040E">
            <w:pPr>
              <w:spacing w:before="40" w:after="40"/>
              <w:rPr>
                <w:rFonts w:ascii="Arial" w:hAnsi="Arial" w:cs="Arial"/>
                <w:sz w:val="22"/>
                <w:szCs w:val="22"/>
              </w:rPr>
            </w:pPr>
            <w:r>
              <w:rPr>
                <w:rFonts w:ascii="Arial" w:hAnsi="Arial" w:cs="Arial"/>
                <w:sz w:val="22"/>
                <w:szCs w:val="22"/>
              </w:rPr>
              <w:t>Update</w:t>
            </w:r>
          </w:p>
        </w:tc>
      </w:tr>
      <w:tr w:rsidRPr="00BD17D4" w:rsidR="00F13DE5" w:rsidTr="00470DF5" w14:paraId="6A8DC717" w14:textId="77777777">
        <w:trPr>
          <w:trHeight w:val="295"/>
        </w:trPr>
        <w:tc>
          <w:tcPr>
            <w:tcW w:w="962" w:type="dxa"/>
            <w:vAlign w:val="center"/>
          </w:tcPr>
          <w:p w:rsidRPr="00EA7C27" w:rsidR="00F13DE5" w:rsidP="00581326" w:rsidRDefault="00F13DE5" w14:paraId="1FCAFB2B" w14:textId="77777777">
            <w:pPr>
              <w:spacing w:before="40" w:after="40"/>
              <w:jc w:val="center"/>
              <w:rPr>
                <w:rFonts w:ascii="Arial" w:hAnsi="Arial" w:cs="Arial"/>
                <w:sz w:val="22"/>
                <w:szCs w:val="22"/>
              </w:rPr>
            </w:pPr>
            <w:r>
              <w:rPr>
                <w:rFonts w:ascii="Arial" w:hAnsi="Arial" w:cs="Arial"/>
                <w:sz w:val="22"/>
                <w:szCs w:val="22"/>
              </w:rPr>
              <w:t>V4</w:t>
            </w:r>
          </w:p>
        </w:tc>
        <w:tc>
          <w:tcPr>
            <w:tcW w:w="1448" w:type="dxa"/>
            <w:vAlign w:val="center"/>
          </w:tcPr>
          <w:p w:rsidR="00F13DE5" w:rsidP="00581326" w:rsidRDefault="00F13DE5" w14:paraId="49126D0C" w14:textId="77777777">
            <w:pPr>
              <w:spacing w:before="40" w:after="40"/>
              <w:rPr>
                <w:rFonts w:ascii="Arial" w:hAnsi="Arial" w:cs="Arial"/>
                <w:sz w:val="22"/>
                <w:szCs w:val="22"/>
              </w:rPr>
            </w:pPr>
            <w:r>
              <w:rPr>
                <w:rFonts w:ascii="Arial" w:hAnsi="Arial" w:cs="Arial"/>
                <w:sz w:val="22"/>
                <w:szCs w:val="22"/>
              </w:rPr>
              <w:t>Feb-17</w:t>
            </w:r>
          </w:p>
        </w:tc>
        <w:tc>
          <w:tcPr>
            <w:tcW w:w="7229" w:type="dxa"/>
            <w:vAlign w:val="center"/>
          </w:tcPr>
          <w:p w:rsidRPr="00EA7C27" w:rsidR="00F13DE5" w:rsidP="00581326" w:rsidRDefault="00F13DE5" w14:paraId="62EE49B0" w14:textId="77777777">
            <w:pPr>
              <w:spacing w:before="40" w:after="40"/>
              <w:rPr>
                <w:rFonts w:ascii="Arial" w:hAnsi="Arial" w:cs="Arial"/>
                <w:sz w:val="22"/>
                <w:szCs w:val="22"/>
              </w:rPr>
            </w:pPr>
            <w:r>
              <w:rPr>
                <w:rFonts w:ascii="Arial" w:hAnsi="Arial" w:cs="Arial"/>
                <w:sz w:val="22"/>
                <w:szCs w:val="22"/>
              </w:rPr>
              <w:t>Update</w:t>
            </w:r>
          </w:p>
        </w:tc>
      </w:tr>
      <w:tr w:rsidRPr="00BD17D4" w:rsidR="00470DF5" w:rsidTr="00470DF5" w14:paraId="69EC821E" w14:textId="77777777">
        <w:trPr>
          <w:trHeight w:val="295"/>
        </w:trPr>
        <w:tc>
          <w:tcPr>
            <w:tcW w:w="962" w:type="dxa"/>
            <w:vAlign w:val="center"/>
          </w:tcPr>
          <w:p w:rsidRPr="00EA7C27" w:rsidR="00470DF5" w:rsidP="00581326" w:rsidRDefault="00470DF5" w14:paraId="5C1BBB9C" w14:textId="77777777">
            <w:pPr>
              <w:spacing w:before="40" w:after="40"/>
              <w:jc w:val="center"/>
              <w:rPr>
                <w:rFonts w:ascii="Arial" w:hAnsi="Arial" w:cs="Arial"/>
                <w:sz w:val="22"/>
                <w:szCs w:val="22"/>
              </w:rPr>
            </w:pPr>
            <w:r w:rsidRPr="00EA7C27">
              <w:rPr>
                <w:rFonts w:ascii="Arial" w:hAnsi="Arial" w:cs="Arial"/>
                <w:sz w:val="22"/>
                <w:szCs w:val="22"/>
              </w:rPr>
              <w:t>V3</w:t>
            </w:r>
          </w:p>
        </w:tc>
        <w:tc>
          <w:tcPr>
            <w:tcW w:w="1448" w:type="dxa"/>
            <w:vAlign w:val="center"/>
          </w:tcPr>
          <w:p w:rsidRPr="00EA7C27" w:rsidR="00470DF5" w:rsidP="00581326" w:rsidRDefault="00470DF5" w14:paraId="2EF92BFC" w14:textId="77777777">
            <w:pPr>
              <w:spacing w:before="40" w:after="40"/>
              <w:rPr>
                <w:rFonts w:ascii="Arial" w:hAnsi="Arial" w:cs="Arial"/>
                <w:sz w:val="22"/>
                <w:szCs w:val="22"/>
              </w:rPr>
            </w:pPr>
            <w:r>
              <w:rPr>
                <w:rFonts w:ascii="Arial" w:hAnsi="Arial" w:cs="Arial"/>
                <w:sz w:val="22"/>
                <w:szCs w:val="22"/>
              </w:rPr>
              <w:t>Aug-14</w:t>
            </w:r>
          </w:p>
        </w:tc>
        <w:tc>
          <w:tcPr>
            <w:tcW w:w="7229" w:type="dxa"/>
            <w:vAlign w:val="center"/>
          </w:tcPr>
          <w:p w:rsidRPr="00EA7C27" w:rsidR="00470DF5" w:rsidP="00581326" w:rsidRDefault="00470DF5" w14:paraId="281933FF" w14:textId="77777777">
            <w:pPr>
              <w:spacing w:before="40" w:after="40"/>
              <w:rPr>
                <w:rFonts w:ascii="Arial" w:hAnsi="Arial" w:cs="Arial"/>
                <w:sz w:val="22"/>
                <w:szCs w:val="22"/>
              </w:rPr>
            </w:pPr>
            <w:r w:rsidRPr="00EA7C27">
              <w:rPr>
                <w:rFonts w:ascii="Arial" w:hAnsi="Arial" w:cs="Arial"/>
                <w:sz w:val="22"/>
                <w:szCs w:val="22"/>
              </w:rPr>
              <w:t>Update</w:t>
            </w:r>
          </w:p>
        </w:tc>
      </w:tr>
      <w:tr w:rsidRPr="00BD17D4" w:rsidR="00470DF5" w:rsidTr="00470DF5" w14:paraId="069E4B24" w14:textId="77777777">
        <w:trPr>
          <w:trHeight w:val="295"/>
        </w:trPr>
        <w:tc>
          <w:tcPr>
            <w:tcW w:w="962" w:type="dxa"/>
            <w:vAlign w:val="center"/>
          </w:tcPr>
          <w:p w:rsidRPr="00EA7C27" w:rsidR="00470DF5" w:rsidP="00581326" w:rsidRDefault="00470DF5" w14:paraId="3148B9DA" w14:textId="77777777">
            <w:pPr>
              <w:spacing w:before="40" w:after="40"/>
              <w:jc w:val="center"/>
              <w:rPr>
                <w:rFonts w:ascii="Arial" w:hAnsi="Arial" w:cs="Arial"/>
                <w:sz w:val="22"/>
                <w:szCs w:val="22"/>
              </w:rPr>
            </w:pPr>
            <w:r w:rsidRPr="00EA7C27">
              <w:rPr>
                <w:rFonts w:ascii="Arial" w:hAnsi="Arial" w:cs="Arial"/>
                <w:sz w:val="22"/>
                <w:szCs w:val="22"/>
              </w:rPr>
              <w:t>V2</w:t>
            </w:r>
          </w:p>
        </w:tc>
        <w:tc>
          <w:tcPr>
            <w:tcW w:w="1448" w:type="dxa"/>
            <w:vAlign w:val="center"/>
          </w:tcPr>
          <w:p w:rsidRPr="00EA7C27" w:rsidR="00470DF5" w:rsidP="00581326" w:rsidRDefault="00470DF5" w14:paraId="4E0EAAD3" w14:textId="77777777">
            <w:pPr>
              <w:spacing w:before="40" w:after="40"/>
              <w:rPr>
                <w:rFonts w:ascii="Arial" w:hAnsi="Arial" w:cs="Arial"/>
                <w:sz w:val="22"/>
                <w:szCs w:val="22"/>
              </w:rPr>
            </w:pPr>
            <w:r w:rsidRPr="00EA7C27">
              <w:rPr>
                <w:rFonts w:ascii="Arial" w:hAnsi="Arial" w:cs="Arial"/>
                <w:sz w:val="22"/>
                <w:szCs w:val="22"/>
              </w:rPr>
              <w:t>May-09</w:t>
            </w:r>
          </w:p>
        </w:tc>
        <w:tc>
          <w:tcPr>
            <w:tcW w:w="7229" w:type="dxa"/>
            <w:vAlign w:val="center"/>
          </w:tcPr>
          <w:p w:rsidRPr="00EA7C27" w:rsidR="00470DF5" w:rsidP="00581326" w:rsidRDefault="00470DF5" w14:paraId="23BC3732" w14:textId="77777777">
            <w:pPr>
              <w:spacing w:before="40" w:after="40"/>
              <w:rPr>
                <w:rFonts w:ascii="Arial" w:hAnsi="Arial" w:cs="Arial"/>
                <w:sz w:val="22"/>
                <w:szCs w:val="22"/>
              </w:rPr>
            </w:pPr>
            <w:r w:rsidRPr="00EA7C27">
              <w:rPr>
                <w:rFonts w:ascii="Arial" w:hAnsi="Arial" w:cs="Arial"/>
                <w:sz w:val="22"/>
                <w:szCs w:val="22"/>
              </w:rPr>
              <w:t>Update</w:t>
            </w:r>
          </w:p>
        </w:tc>
      </w:tr>
      <w:tr w:rsidRPr="00BD17D4" w:rsidR="00470DF5" w:rsidTr="00470DF5" w14:paraId="7BA33AC5" w14:textId="77777777">
        <w:trPr>
          <w:trHeight w:val="295"/>
        </w:trPr>
        <w:tc>
          <w:tcPr>
            <w:tcW w:w="962" w:type="dxa"/>
            <w:vAlign w:val="center"/>
          </w:tcPr>
          <w:p w:rsidRPr="00EA7C27" w:rsidR="00470DF5" w:rsidP="00581326" w:rsidRDefault="00470DF5" w14:paraId="01B54C9E" w14:textId="77777777">
            <w:pPr>
              <w:spacing w:before="40" w:after="40"/>
              <w:jc w:val="center"/>
              <w:rPr>
                <w:rFonts w:ascii="Arial" w:hAnsi="Arial" w:cs="Arial"/>
                <w:sz w:val="22"/>
                <w:szCs w:val="22"/>
              </w:rPr>
            </w:pPr>
            <w:r w:rsidRPr="00EA7C27">
              <w:rPr>
                <w:rFonts w:ascii="Arial" w:hAnsi="Arial" w:cs="Arial"/>
                <w:sz w:val="22"/>
                <w:szCs w:val="22"/>
              </w:rPr>
              <w:t>V1</w:t>
            </w:r>
          </w:p>
        </w:tc>
        <w:tc>
          <w:tcPr>
            <w:tcW w:w="1448" w:type="dxa"/>
            <w:vAlign w:val="center"/>
          </w:tcPr>
          <w:p w:rsidRPr="00EA7C27" w:rsidR="00470DF5" w:rsidP="00581326" w:rsidRDefault="00470DF5" w14:paraId="23490724" w14:textId="77777777">
            <w:pPr>
              <w:spacing w:before="40" w:after="40"/>
              <w:rPr>
                <w:rFonts w:ascii="Arial" w:hAnsi="Arial" w:cs="Arial"/>
                <w:sz w:val="22"/>
                <w:szCs w:val="22"/>
              </w:rPr>
            </w:pPr>
            <w:r w:rsidRPr="00EA7C27">
              <w:rPr>
                <w:rFonts w:ascii="Arial" w:hAnsi="Arial" w:cs="Arial"/>
                <w:sz w:val="22"/>
                <w:szCs w:val="22"/>
              </w:rPr>
              <w:t>Aug-06</w:t>
            </w:r>
          </w:p>
        </w:tc>
        <w:tc>
          <w:tcPr>
            <w:tcW w:w="7229" w:type="dxa"/>
            <w:vAlign w:val="center"/>
          </w:tcPr>
          <w:p w:rsidRPr="00EA7C27" w:rsidR="00470DF5" w:rsidP="00581326" w:rsidRDefault="00470DF5" w14:paraId="43A3BD55" w14:textId="77777777">
            <w:pPr>
              <w:spacing w:before="40" w:after="40"/>
              <w:rPr>
                <w:rFonts w:ascii="Arial" w:hAnsi="Arial" w:cs="Arial"/>
                <w:sz w:val="22"/>
                <w:szCs w:val="22"/>
              </w:rPr>
            </w:pPr>
            <w:r w:rsidRPr="00EA7C27">
              <w:rPr>
                <w:rFonts w:ascii="Arial" w:hAnsi="Arial" w:cs="Arial"/>
                <w:sz w:val="22"/>
                <w:szCs w:val="22"/>
              </w:rPr>
              <w:t>First Issue</w:t>
            </w:r>
          </w:p>
        </w:tc>
      </w:tr>
    </w:tbl>
    <w:p w:rsidRPr="00BD17D4" w:rsidR="007957C3" w:rsidP="00113D38" w:rsidRDefault="007957C3" w14:paraId="4012900D" w14:textId="77777777"/>
    <w:sectPr w:rsidRPr="00BD17D4" w:rsidR="007957C3" w:rsidSect="00180F03">
      <w:headerReference r:id="rId8" w:type="default"/>
      <w:footerReference r:id="rId9" w:type="even"/>
      <w:footerReference r:id="rId10" w:type="default"/>
      <w:headerReference r:id="rId11" w:type="first"/>
      <w:footerReference r:id="rId12" w:type="first"/>
      <w:pgSz w:w="11906" w:h="16838" w:code="9"/>
      <w:pgMar w:top="1843" w:right="1134" w:bottom="1134" w:left="1134" w:header="567" w:footer="79" w:gutter="0"/>
      <w:pgNumType w:start="1"/>
      <w:cols w:space="720"/>
      <w:titlePg/>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endnote w:type="separator" w:id="-1">
    <w:p w:rsidR="00D114EC" w:rsidRDefault="00D114EC" w14:paraId="49C4BB19" w14:textId="77777777">
      <w:r>
        <w:separator/>
      </w:r>
    </w:p>
  </w:endnote>
  <w:endnote w:type="continuationSeparator" w:id="0">
    <w:p w:rsidR="00D114EC" w:rsidRDefault="00D114EC" w14:paraId="1606A208" w14:textId="77777777">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4D6AB7" w:rsidRDefault="004D6AB7" w14:paraId="5E02560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AB7" w:rsidRDefault="004D6AB7" w14:paraId="1AAA1478" w14:textId="77777777">
    <w:pPr>
      <w:pStyle w:val="Footer"/>
      <w:ind w:right="360"/>
    </w:pPr>
  </w:p>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4D6AB7" w:rsidRDefault="004D6AB7" w14:paraId="7303629A" w14:textId="77777777">
    <w:pPr>
      <w:pStyle w:val="Footer"/>
      <w:framePr w:wrap="around" w:hAnchor="page" w:vAnchor="text" w:x="9982" w:y="191"/>
      <w:rPr>
        <w:rStyle w:val="PageNumber"/>
      </w:rPr>
    </w:pPr>
  </w:p>
  <w:p w:rsidR="004D6AB7" w:rsidRDefault="00000000" w14:paraId="63EA91AC" w14:textId="77777777">
    <w:pPr>
      <w:pStyle w:val="Header"/>
      <w:ind w:right="360"/>
      <w:jc w:val="center"/>
      <w:rPr>
        <w:rFonts w:ascii="Arial" w:hAnsi="Arial"/>
        <w:bCs/>
        <w:iCs/>
        <w:sz w:val="18"/>
      </w:rPr>
    </w:pPr>
    <w:r>
      <w:rPr>
        <w:noProof/>
        <w:lang w:eastAsia="en-AU"/>
      </w:rPr>
      <w:pict w14:anchorId="0E9DBDBC">
        <v:line xmlns:v="urn:schemas-microsoft-com:vml" xmlns:xvml="urn:schemas-microsoft-com:office:excel" xmlns:o="urn:schemas-microsoft-com:office:office" xmlns:w10="urn:schemas-microsoft-com:office:word" xmlns:pvml="urn:schemas-microsoft-com:office:powerpoint" id="_x0000_s1027" style="position:absolute;left:0;text-align:left;z-index:1" from="0,9.7pt" to="450pt,9.7pt"/>
      </w:pict>
    </w:r>
    <w:r w:rsidR="004D6AB7">
      <w:rPr>
        <w:rFonts w:ascii="Arial" w:hAnsi="Arial"/>
        <w:b/>
        <w:i/>
        <w:sz w:val="18"/>
      </w:rPr>
      <w:t xml:space="preserve">                                                               </w:t>
    </w:r>
    <w:r w:rsidR="004D6AB7">
      <w:rPr>
        <w:rFonts w:ascii="Arial" w:hAnsi="Arial"/>
        <w:b/>
        <w:i/>
        <w:sz w:val="18"/>
      </w:rPr>
      <w:tab/>
    </w:r>
    <w:r w:rsidR="004D6AB7">
      <w:rPr>
        <w:rFonts w:ascii="Arial" w:hAnsi="Arial"/>
        <w:b/>
        <w:i/>
        <w:sz w:val="18"/>
      </w:rPr>
      <w:tab/>
    </w:r>
  </w:p>
  <w:p w:rsidRPr="007D75ED" w:rsidR="004D6AB7" w:rsidRDefault="004D6AB7" w14:paraId="38E36AB2" w14:textId="6147BCEF">
    <w:pPr>
      <w:pStyle w:val="Header"/>
      <w:ind w:right="360"/>
      <w:jc w:val="center"/>
      <w:rPr>
        <w:rFonts w:ascii="Arial" w:hAnsi="Arial" w:cs="Arial"/>
        <w:bCs/>
        <w:iCs/>
        <w:sz w:val="22"/>
        <w:szCs w:val="22"/>
      </w:rPr>
    </w:pPr>
    <w:r>
      <w:rPr>
        <w:rFonts w:ascii="Arial" w:hAnsi="Arial"/>
        <w:i/>
        <w:sz w:val="18"/>
      </w:rPr>
      <w:tab/>
    </w:r>
    <w:r w:rsidRPr="007D75ED">
      <w:rPr>
        <w:rStyle w:val="PageNumber"/>
        <w:rFonts w:ascii="Arial" w:hAnsi="Arial" w:cs="Arial"/>
        <w:sz w:val="22"/>
        <w:szCs w:val="22"/>
      </w:rPr>
      <w:fldChar w:fldCharType="begin"/>
    </w:r>
    <w:r w:rsidRPr="007D75ED">
      <w:rPr>
        <w:rStyle w:val="PageNumber"/>
        <w:rFonts w:ascii="Arial" w:hAnsi="Arial" w:cs="Arial"/>
        <w:sz w:val="22"/>
        <w:szCs w:val="22"/>
      </w:rPr>
      <w:instrText xml:space="preserve"> PAGE </w:instrText>
    </w:r>
    <w:r w:rsidRPr="007D75ED">
      <w:rPr>
        <w:rStyle w:val="PageNumber"/>
        <w:rFonts w:ascii="Arial" w:hAnsi="Arial" w:cs="Arial"/>
        <w:sz w:val="22"/>
        <w:szCs w:val="22"/>
      </w:rPr>
      <w:fldChar w:fldCharType="separate"/>
    </w:r>
    <w:r w:rsidR="00A036A0">
      <w:rPr>
        <w:rStyle w:val="PageNumber"/>
        <w:rFonts w:ascii="Arial" w:hAnsi="Arial" w:cs="Arial"/>
        <w:noProof/>
        <w:sz w:val="22"/>
        <w:szCs w:val="22"/>
      </w:rPr>
      <w:t>3</w:t>
    </w:r>
    <w:r w:rsidRPr="007D75ED">
      <w:rPr>
        <w:rStyle w:val="PageNumber"/>
        <w:rFonts w:ascii="Arial" w:hAnsi="Arial" w:cs="Arial"/>
        <w:sz w:val="22"/>
        <w:szCs w:val="22"/>
      </w:rPr>
      <w:fldChar w:fldCharType="end"/>
    </w:r>
    <w:r>
      <w:rPr>
        <w:rStyle w:val="PageNumber"/>
        <w:rFonts w:ascii="Arial" w:hAnsi="Arial" w:cs="Arial"/>
        <w:sz w:val="22"/>
        <w:szCs w:val="22"/>
      </w:rPr>
      <w:t xml:space="preserve"> of </w:t>
    </w:r>
    <w:r w:rsidR="00BE4732">
      <w:rPr>
        <w:rFonts w:ascii="Arial" w:hAnsi="Arial" w:cs="Arial"/>
        <w:bCs/>
        <w:iCs/>
        <w:sz w:val="22"/>
        <w:szCs w:val="22"/>
      </w:rPr>
      <w:t>4</w:t>
    </w:r>
  </w:p>
  <w:p w:rsidRPr="00371106" w:rsidR="004D6AB7" w:rsidRDefault="004D6AB7" w14:paraId="07810822" w14:textId="77777777">
    <w:pPr>
      <w:pStyle w:val="Header"/>
      <w:rPr>
        <w:rFonts w:ascii="Arial" w:hAnsi="Arial"/>
        <w:i/>
        <w:sz w:val="18"/>
        <w:szCs w:val="18"/>
      </w:rPr>
    </w:pPr>
    <w:r>
      <w:rPr>
        <w:rFonts w:ascii="Arial" w:hAnsi="Arial"/>
        <w:i/>
        <w:sz w:val="18"/>
      </w:rPr>
      <w:t xml:space="preserve">Commissioner’s Requirement – </w:t>
    </w:r>
    <w:r>
      <w:rPr>
        <w:rFonts w:ascii="Arial" w:hAnsi="Arial" w:cs="Arial"/>
        <w:i/>
        <w:sz w:val="18"/>
        <w:szCs w:val="18"/>
      </w:rPr>
      <w:t>Anti-Discrimination with Respect to Prisoners</w:t>
    </w:r>
  </w:p>
  <w:p w:rsidR="004D6AB7" w:rsidRDefault="004D6AB7" w14:paraId="7C21AF2E" w14:textId="77777777">
    <w:pPr>
      <w:pStyle w:val="Header"/>
      <w:rPr>
        <w:rFonts w:ascii="Arial" w:hAnsi="Arial"/>
        <w:i/>
        <w:sz w:val="18"/>
      </w:rPr>
    </w:pPr>
  </w:p>
</w:ftr>
</file>

<file path=word/footer3.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4D6AB7" w:rsidP="00CA7388" w:rsidRDefault="00000000" w14:paraId="0DACE275" w14:textId="77777777">
    <w:pPr>
      <w:pStyle w:val="Header"/>
      <w:ind w:right="360"/>
      <w:jc w:val="center"/>
      <w:rPr>
        <w:rFonts w:ascii="Arial" w:hAnsi="Arial"/>
        <w:bCs/>
        <w:iCs/>
        <w:sz w:val="18"/>
      </w:rPr>
    </w:pPr>
    <w:r>
      <w:rPr>
        <w:noProof/>
        <w:lang w:eastAsia="en-AU"/>
      </w:rPr>
      <w:pict w14:anchorId="37B0AEA5">
        <v:line xmlns:v="urn:schemas-microsoft-com:vml" xmlns:xvml="urn:schemas-microsoft-com:office:excel" xmlns:o="urn:schemas-microsoft-com:office:office" xmlns:w10="urn:schemas-microsoft-com:office:word" xmlns:pvml="urn:schemas-microsoft-com:office:powerpoint" id="_x0000_s1033" style="position:absolute;left:0;text-align:left;z-index:2" from="0,9.7pt" to="450pt,9.7pt"/>
      </w:pict>
    </w:r>
    <w:r w:rsidR="004D6AB7">
      <w:rPr>
        <w:rFonts w:ascii="Arial" w:hAnsi="Arial"/>
        <w:b/>
        <w:i/>
        <w:sz w:val="18"/>
      </w:rPr>
      <w:t xml:space="preserve">                                                               </w:t>
    </w:r>
    <w:r w:rsidR="004D6AB7">
      <w:rPr>
        <w:rFonts w:ascii="Arial" w:hAnsi="Arial"/>
        <w:b/>
        <w:i/>
        <w:sz w:val="18"/>
      </w:rPr>
      <w:tab/>
    </w:r>
    <w:r w:rsidR="004D6AB7">
      <w:rPr>
        <w:rFonts w:ascii="Arial" w:hAnsi="Arial"/>
        <w:b/>
        <w:i/>
        <w:sz w:val="18"/>
      </w:rPr>
      <w:tab/>
    </w:r>
  </w:p>
  <w:p w:rsidRPr="007D75ED" w:rsidR="004D6AB7" w:rsidP="00CA7388" w:rsidRDefault="004D6AB7" w14:paraId="3C78657E" w14:textId="18280C78">
    <w:pPr>
      <w:pStyle w:val="Header"/>
      <w:ind w:right="360"/>
      <w:jc w:val="center"/>
      <w:rPr>
        <w:rFonts w:ascii="Arial" w:hAnsi="Arial" w:cs="Arial"/>
        <w:bCs/>
        <w:iCs/>
        <w:sz w:val="22"/>
        <w:szCs w:val="22"/>
      </w:rPr>
    </w:pPr>
    <w:r>
      <w:rPr>
        <w:rFonts w:ascii="Arial" w:hAnsi="Arial"/>
        <w:i/>
        <w:sz w:val="18"/>
      </w:rPr>
      <w:tab/>
    </w:r>
    <w:r w:rsidRPr="007D75ED">
      <w:rPr>
        <w:rStyle w:val="PageNumber"/>
        <w:rFonts w:ascii="Arial" w:hAnsi="Arial" w:cs="Arial"/>
        <w:sz w:val="22"/>
        <w:szCs w:val="22"/>
      </w:rPr>
      <w:fldChar w:fldCharType="begin"/>
    </w:r>
    <w:r w:rsidRPr="007D75ED">
      <w:rPr>
        <w:rStyle w:val="PageNumber"/>
        <w:rFonts w:ascii="Arial" w:hAnsi="Arial" w:cs="Arial"/>
        <w:sz w:val="22"/>
        <w:szCs w:val="22"/>
      </w:rPr>
      <w:instrText xml:space="preserve"> PAGE </w:instrText>
    </w:r>
    <w:r w:rsidRPr="007D75ED">
      <w:rPr>
        <w:rStyle w:val="PageNumber"/>
        <w:rFonts w:ascii="Arial" w:hAnsi="Arial" w:cs="Arial"/>
        <w:sz w:val="22"/>
        <w:szCs w:val="22"/>
      </w:rPr>
      <w:fldChar w:fldCharType="separate"/>
    </w:r>
    <w:r w:rsidR="00A036A0">
      <w:rPr>
        <w:rStyle w:val="PageNumber"/>
        <w:rFonts w:ascii="Arial" w:hAnsi="Arial" w:cs="Arial"/>
        <w:noProof/>
        <w:sz w:val="22"/>
        <w:szCs w:val="22"/>
      </w:rPr>
      <w:t>1</w:t>
    </w:r>
    <w:r w:rsidRPr="007D75ED">
      <w:rPr>
        <w:rStyle w:val="PageNumber"/>
        <w:rFonts w:ascii="Arial" w:hAnsi="Arial" w:cs="Arial"/>
        <w:sz w:val="22"/>
        <w:szCs w:val="22"/>
      </w:rPr>
      <w:fldChar w:fldCharType="end"/>
    </w:r>
    <w:r>
      <w:rPr>
        <w:rStyle w:val="PageNumber"/>
        <w:rFonts w:ascii="Arial" w:hAnsi="Arial" w:cs="Arial"/>
        <w:sz w:val="22"/>
        <w:szCs w:val="22"/>
      </w:rPr>
      <w:t xml:space="preserve"> of </w:t>
    </w:r>
    <w:r w:rsidR="00BE4732">
      <w:rPr>
        <w:rFonts w:ascii="Arial" w:hAnsi="Arial" w:cs="Arial"/>
        <w:bCs/>
        <w:iCs/>
        <w:sz w:val="22"/>
        <w:szCs w:val="22"/>
      </w:rPr>
      <w:t>4</w:t>
    </w:r>
  </w:p>
  <w:p w:rsidRPr="00371106" w:rsidR="004D6AB7" w:rsidP="00CA7388" w:rsidRDefault="004D6AB7" w14:paraId="71DA5515" w14:textId="77777777">
    <w:pPr>
      <w:pStyle w:val="Header"/>
      <w:rPr>
        <w:rFonts w:ascii="Arial" w:hAnsi="Arial"/>
        <w:i/>
        <w:sz w:val="18"/>
        <w:szCs w:val="18"/>
      </w:rPr>
    </w:pPr>
    <w:r>
      <w:rPr>
        <w:rFonts w:ascii="Arial" w:hAnsi="Arial"/>
        <w:i/>
        <w:sz w:val="18"/>
      </w:rPr>
      <w:t xml:space="preserve">Commissioner’s Requirement – </w:t>
    </w:r>
    <w:r>
      <w:rPr>
        <w:rFonts w:ascii="Arial" w:hAnsi="Arial" w:cs="Arial"/>
        <w:i/>
        <w:sz w:val="18"/>
        <w:szCs w:val="18"/>
      </w:rPr>
      <w:t>Anti-Discrimination with Respect to Prisoners</w:t>
    </w:r>
  </w:p>
  <w:p w:rsidR="004D6AB7" w:rsidRDefault="004D6AB7" w14:paraId="5FFEFD50" w14:textId="77777777">
    <w:pPr>
      <w:pStyle w:val="Footer"/>
    </w:pPr>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footnote w:type="separator" w:id="-1">
    <w:p w:rsidR="00D114EC" w:rsidRDefault="00D114EC" w14:paraId="5C33A4BF" w14:textId="77777777">
      <w:r>
        <w:separator/>
      </w:r>
    </w:p>
  </w:footnote>
  <w:footnote w:type="continuationSeparator" w:id="0">
    <w:p w:rsidR="00D114EC" w:rsidRDefault="00D114EC" w14:paraId="0196DD6D" w14:textId="77777777">
      <w:r>
        <w:continuationSeparator/>
      </w:r>
    </w:p>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004D6AB7" w:rsidP="00213FE5" w:rsidRDefault="004D6AB7" w14:paraId="4A1722E6" w14:textId="77777777">
    <w:pPr>
      <w:pStyle w:val="Header"/>
      <w:jc w:val="center"/>
      <w:rPr>
        <w:rFonts w:ascii="Arial" w:hAnsi="Arial"/>
        <w:sz w:val="28"/>
        <w:szCs w:val="28"/>
      </w:rPr>
    </w:pPr>
  </w:p>
  <w:p w:rsidR="004D6AB7" w:rsidP="00213FE5" w:rsidRDefault="004D6AB7" w14:paraId="74A2BA00"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4D6AB7" w:rsidP="00213FE5" w:rsidRDefault="00000000" w14:paraId="21C69A26" w14:textId="77777777">
    <w:pPr>
      <w:pStyle w:val="Header"/>
      <w:jc w:val="center"/>
      <w:rPr>
        <w:rFonts w:ascii="Arial" w:hAnsi="Arial"/>
        <w:smallCaps/>
        <w:color w:val="333399"/>
        <w:sz w:val="20"/>
      </w:rPr>
    </w:pPr>
    <w:r>
      <w:rPr>
        <w:noProof/>
        <w:lang w:eastAsia="en-AU"/>
      </w:rPr>
      <w:pict w14:anchorId="6E31FC02">
        <v:line xmlns:v="urn:schemas-microsoft-com:vml" xmlns:xvml="urn:schemas-microsoft-com:office:excel" xmlns:o="urn:schemas-microsoft-com:office:office" xmlns:w10="urn:schemas-microsoft-com:office:word" xmlns:pvml="urn:schemas-microsoft-com:office:powerpoint" id="_x0000_s1038" style="position:absolute;left:0;text-align:left;flip:y;z-index:4" from="0,9.7pt" to="486pt,9.7pt" strokecolor="#339" strokeweight="4.5pt">
          <v:stroke linestyle="thinThick"/>
        </v:line>
      </w:pict>
    </w:r>
  </w:p>
  <w:p w:rsidRPr="00213FE5" w:rsidR="004D6AB7" w:rsidP="00213FE5" w:rsidRDefault="004D6AB7" w14:paraId="5B1458ED" w14:textId="77777777">
    <w:pPr>
      <w:pStyle w:val="Header"/>
      <w:tabs>
        <w:tab w:val="clear" w:pos="8306"/>
      </w:tabs>
      <w:rPr>
        <w:rFonts w:ascii="Arial" w:hAnsi="Arial" w:cs="Arial"/>
        <w:sz w:val="22"/>
        <w:szCs w:val="22"/>
      </w:rPr>
    </w:pPr>
    <w:r>
      <w:tab/>
    </w: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p w:rsidRPr="00B85385" w:rsidR="004D6AB7" w:rsidP="00B85385" w:rsidRDefault="00303B7C" w14:paraId="482C9D1B" w14:textId="77777777">
    <w:pPr>
      <w:rPr>
        <w:rFonts w:ascii="Arial" w:hAnsi="Arial" w:cs="Arial"/>
        <w:sz w:val="24"/>
        <w:szCs w:val="24"/>
      </w:rPr>
    </w:pPr>
    <w:r>
      <w:pict w14:anchorId="54848314">
        <v:shapetype xmlns:v="urn:schemas-microsoft-com:vml" xmlns:xvml="urn:schemas-microsoft-com:office:excel" xmlns:o="urn:schemas-microsoft-com:office:office" xmlns:w10="urn:schemas-microsoft-com:office:word" xmlns:pvml="urn:schemas-microsoft-com:office:powerpoint"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xmlns:v="urn:schemas-microsoft-com:vml" xmlns:xvml="urn:schemas-microsoft-com:office:excel" xmlns:o="urn:schemas-microsoft-com:office:office" xmlns:w10="urn:schemas-microsoft-com:office:word" xmlns:pvml="urn:schemas-microsoft-com:office:powerpoint" type="#_x0000_t75" style="width:145.7pt;height:93.8pt" id="_x0000_i1025">
          <v:imagedata o:title="" r:id="rId1"/>
        </v:shape>
      </w:pict>
    </w:r>
  </w:p>
  <w:p w:rsidR="004D6AB7" w:rsidP="00B85385" w:rsidRDefault="004D6AB7" w14:paraId="7293F22B" w14:textId="77777777">
    <w:pPr>
      <w:pStyle w:val="Header"/>
      <w:jc w:val="center"/>
      <w:rPr>
        <w:rFonts w:ascii="Arial" w:hAnsi="Arial"/>
        <w:smallCaps/>
        <w:color w:val="333399"/>
        <w:sz w:val="36"/>
        <w:szCs w:val="36"/>
      </w:rPr>
    </w:pPr>
    <w:r w:rsidRPr="00F9706F">
      <w:rPr>
        <w:rFonts w:ascii="Arial" w:hAnsi="Arial"/>
        <w:smallCaps/>
        <w:color w:val="333399"/>
        <w:sz w:val="36"/>
        <w:szCs w:val="36"/>
      </w:rPr>
      <w:t>Commissioner’s Requirements</w:t>
    </w:r>
  </w:p>
  <w:p w:rsidRPr="005F4D13" w:rsidR="004D6AB7" w:rsidP="00B85385" w:rsidRDefault="00000000" w14:paraId="30BE41E6" w14:textId="77777777">
    <w:pPr>
      <w:pStyle w:val="Header"/>
      <w:jc w:val="center"/>
      <w:rPr>
        <w:rFonts w:ascii="Arial" w:hAnsi="Arial"/>
        <w:smallCaps/>
        <w:color w:val="333399"/>
        <w:sz w:val="20"/>
      </w:rPr>
    </w:pPr>
    <w:r>
      <w:rPr>
        <w:noProof/>
        <w:lang w:eastAsia="en-AU"/>
      </w:rPr>
      <w:pict w14:anchorId="7AA56F6D">
        <v:line xmlns:v="urn:schemas-microsoft-com:vml" xmlns:xvml="urn:schemas-microsoft-com:office:excel" xmlns:o="urn:schemas-microsoft-com:office:office" xmlns:w10="urn:schemas-microsoft-com:office:word" xmlns:pvml="urn:schemas-microsoft-com:office:powerpoint" id="_x0000_s1037" style="position:absolute;left:0;text-align:left;flip:y;z-index:3" from="0,9.7pt" to="486pt,9.7pt" strokecolor="#339" strokeweight="4.5pt">
          <v:stroke linestyle="thinThick"/>
        </v:line>
      </w:pict>
    </w:r>
  </w:p>
  <w:p w:rsidRPr="00B85385" w:rsidR="004D6AB7" w:rsidP="00B85385" w:rsidRDefault="004D6AB7" w14:paraId="0DF2EC26" w14:textId="77777777">
    <w:pPr>
      <w:pStyle w:val="Header"/>
      <w:tabs>
        <w:tab w:val="clear" w:pos="8306"/>
      </w:tabs>
      <w:jc w:val="center"/>
      <w:rPr>
        <w:rFonts w:ascii="Arial" w:hAnsi="Arial" w:cs="Arial"/>
        <w:sz w:val="20"/>
      </w:rPr>
    </w:pP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p14">
  <w:abstractNum w:abstractNumId="0">
    <w:nsid w:val="0AD40C6C"/>
    <w:multiLevelType w:val="multilevel"/>
    <w:tmpl w:val="CDEA3D30"/>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2357"/>
        </w:tabs>
        <w:ind w:left="2357" w:hanging="1080"/>
      </w:pPr>
      <w:rPr>
        <w:rFonts w:hint="default" w:cs="Times New Roman"/>
      </w:rPr>
    </w:lvl>
    <w:lvl w:ilvl="4">
      <w:start w:val="1"/>
      <w:numFmt w:val="decimal"/>
      <w:lvlText w:val="%1.%2.%3.%4.%5"/>
      <w:lvlJc w:val="left"/>
      <w:pPr>
        <w:tabs>
          <w:tab w:val="num" w:pos="1440"/>
        </w:tabs>
        <w:ind w:left="1440" w:hanging="144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800"/>
        </w:tabs>
        <w:ind w:left="1800" w:hanging="1800"/>
      </w:pPr>
      <w:rPr>
        <w:rFonts w:hint="default" w:cs="Times New Roman"/>
      </w:rPr>
    </w:lvl>
    <w:lvl w:ilvl="7">
      <w:start w:val="1"/>
      <w:numFmt w:val="decimal"/>
      <w:lvlText w:val="%1.%2.%3.%4.%5.%6.%7.%8"/>
      <w:lvlJc w:val="left"/>
      <w:pPr>
        <w:tabs>
          <w:tab w:val="num" w:pos="2160"/>
        </w:tabs>
        <w:ind w:left="2160" w:hanging="2160"/>
      </w:pPr>
      <w:rPr>
        <w:rFonts w:hint="default" w:cs="Times New Roman"/>
      </w:rPr>
    </w:lvl>
    <w:lvl w:ilvl="8">
      <w:start w:val="1"/>
      <w:numFmt w:val="decimal"/>
      <w:lvlText w:val="%1.%2.%3.%4.%5.%6.%7.%8.%9"/>
      <w:lvlJc w:val="left"/>
      <w:pPr>
        <w:tabs>
          <w:tab w:val="num" w:pos="2160"/>
        </w:tabs>
        <w:ind w:left="2160" w:hanging="2160"/>
      </w:pPr>
      <w:rPr>
        <w:rFonts w:hint="default" w:cs="Times New Roman"/>
      </w:rPr>
    </w:lvl>
  </w:abstractNum>
  <w:abstractNum w:abstractNumId="1">
    <w:nsid w:val="0BE57265"/>
    <w:multiLevelType w:val="multilevel"/>
    <w:tmpl w:val="CF5A5D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true">
      <w:start w:val="1"/>
      <w:numFmt w:val="decimal"/>
      <w:lvlText w:val="%4."/>
      <w:lvlJc w:val="left"/>
      <w:pPr>
        <w:tabs>
          <w:tab w:val="num" w:pos="2880"/>
        </w:tabs>
        <w:ind w:left="2880" w:hanging="360"/>
      </w:pPr>
      <w:rPr>
        <w:rFonts w:cs="Times New Roman"/>
      </w:rPr>
    </w:lvl>
    <w:lvl w:ilvl="4" w:tentative="true">
      <w:start w:val="1"/>
      <w:numFmt w:val="decimal"/>
      <w:lvlText w:val="%5."/>
      <w:lvlJc w:val="left"/>
      <w:pPr>
        <w:tabs>
          <w:tab w:val="num" w:pos="3600"/>
        </w:tabs>
        <w:ind w:left="3600" w:hanging="360"/>
      </w:pPr>
      <w:rPr>
        <w:rFonts w:cs="Times New Roman"/>
      </w:rPr>
    </w:lvl>
    <w:lvl w:ilvl="5" w:tentative="true">
      <w:start w:val="1"/>
      <w:numFmt w:val="decimal"/>
      <w:lvlText w:val="%6."/>
      <w:lvlJc w:val="left"/>
      <w:pPr>
        <w:tabs>
          <w:tab w:val="num" w:pos="4320"/>
        </w:tabs>
        <w:ind w:left="4320" w:hanging="360"/>
      </w:pPr>
      <w:rPr>
        <w:rFonts w:cs="Times New Roman"/>
      </w:rPr>
    </w:lvl>
    <w:lvl w:ilvl="6" w:tentative="true">
      <w:start w:val="1"/>
      <w:numFmt w:val="decimal"/>
      <w:lvlText w:val="%7."/>
      <w:lvlJc w:val="left"/>
      <w:pPr>
        <w:tabs>
          <w:tab w:val="num" w:pos="5040"/>
        </w:tabs>
        <w:ind w:left="5040" w:hanging="360"/>
      </w:pPr>
      <w:rPr>
        <w:rFonts w:cs="Times New Roman"/>
      </w:rPr>
    </w:lvl>
    <w:lvl w:ilvl="7" w:tentative="true">
      <w:start w:val="1"/>
      <w:numFmt w:val="decimal"/>
      <w:lvlText w:val="%8."/>
      <w:lvlJc w:val="left"/>
      <w:pPr>
        <w:tabs>
          <w:tab w:val="num" w:pos="5760"/>
        </w:tabs>
        <w:ind w:left="5760" w:hanging="360"/>
      </w:pPr>
      <w:rPr>
        <w:rFonts w:cs="Times New Roman"/>
      </w:rPr>
    </w:lvl>
    <w:lvl w:ilvl="8" w:tentative="true">
      <w:start w:val="1"/>
      <w:numFmt w:val="decimal"/>
      <w:lvlText w:val="%9."/>
      <w:lvlJc w:val="left"/>
      <w:pPr>
        <w:tabs>
          <w:tab w:val="num" w:pos="6480"/>
        </w:tabs>
        <w:ind w:left="6480" w:hanging="360"/>
      </w:pPr>
      <w:rPr>
        <w:rFonts w:cs="Times New Roman"/>
      </w:rPr>
    </w:lvl>
  </w:abstractNum>
  <w:abstractNum w:abstractNumId="2">
    <w:nsid w:val="10E25D70"/>
    <w:multiLevelType w:val="hybridMultilevel"/>
    <w:tmpl w:val="315CE664"/>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46C2FF1C">
      <w:numFmt w:val="bullet"/>
      <w:lvlText w:val="-"/>
      <w:lvlJc w:val="left"/>
      <w:pPr>
        <w:tabs>
          <w:tab w:val="num" w:pos="2340"/>
        </w:tabs>
        <w:ind w:left="2340" w:hanging="360"/>
      </w:pPr>
      <w:rPr>
        <w:rFonts w:hint="default" w:ascii="Times New Roman" w:hAnsi="Times New Roman" w:eastAsia="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3">
    <w:nsid w:val="127F587D"/>
    <w:multiLevelType w:val="hybridMultilevel"/>
    <w:tmpl w:val="27F445C6"/>
    <w:lvl w:ilvl="0" w:tplc="0C09000F">
      <w:start w:val="1"/>
      <w:numFmt w:val="decimal"/>
      <w:lvlText w:val="%1."/>
      <w:lvlJc w:val="left"/>
      <w:pPr>
        <w:tabs>
          <w:tab w:val="num" w:pos="720"/>
        </w:tabs>
        <w:ind w:left="720" w:hanging="360"/>
      </w:pPr>
      <w:rPr>
        <w:rFonts w:hint="default" w:cs="Times New Roman"/>
        <w:b w:val="false"/>
      </w:rPr>
    </w:lvl>
    <w:lvl w:ilvl="1" w:tplc="0C090019" w:tentative="true">
      <w:start w:val="1"/>
      <w:numFmt w:val="lowerLetter"/>
      <w:lvlText w:val="%2."/>
      <w:lvlJc w:val="left"/>
      <w:pPr>
        <w:tabs>
          <w:tab w:val="num" w:pos="1440"/>
        </w:tabs>
        <w:ind w:left="1440" w:hanging="360"/>
      </w:pPr>
      <w:rPr>
        <w:rFonts w:cs="Times New Roman"/>
      </w:rPr>
    </w:lvl>
    <w:lvl w:ilvl="2" w:tplc="0C09001B" w:tentative="true">
      <w:start w:val="1"/>
      <w:numFmt w:val="lowerRoman"/>
      <w:lvlText w:val="%3."/>
      <w:lvlJc w:val="right"/>
      <w:pPr>
        <w:tabs>
          <w:tab w:val="num" w:pos="2160"/>
        </w:tabs>
        <w:ind w:left="2160" w:hanging="180"/>
      </w:pPr>
      <w:rPr>
        <w:rFonts w:cs="Times New Roman"/>
      </w:rPr>
    </w:lvl>
    <w:lvl w:ilvl="3" w:tplc="0C09000F" w:tentative="true">
      <w:start w:val="1"/>
      <w:numFmt w:val="decimal"/>
      <w:lvlText w:val="%4."/>
      <w:lvlJc w:val="left"/>
      <w:pPr>
        <w:tabs>
          <w:tab w:val="num" w:pos="2880"/>
        </w:tabs>
        <w:ind w:left="2880" w:hanging="360"/>
      </w:pPr>
      <w:rPr>
        <w:rFonts w:cs="Times New Roman"/>
      </w:rPr>
    </w:lvl>
    <w:lvl w:ilvl="4" w:tplc="0C090019" w:tentative="true">
      <w:start w:val="1"/>
      <w:numFmt w:val="lowerLetter"/>
      <w:lvlText w:val="%5."/>
      <w:lvlJc w:val="left"/>
      <w:pPr>
        <w:tabs>
          <w:tab w:val="num" w:pos="3600"/>
        </w:tabs>
        <w:ind w:left="3600" w:hanging="360"/>
      </w:pPr>
      <w:rPr>
        <w:rFonts w:cs="Times New Roman"/>
      </w:rPr>
    </w:lvl>
    <w:lvl w:ilvl="5" w:tplc="0C09001B" w:tentative="true">
      <w:start w:val="1"/>
      <w:numFmt w:val="lowerRoman"/>
      <w:lvlText w:val="%6."/>
      <w:lvlJc w:val="right"/>
      <w:pPr>
        <w:tabs>
          <w:tab w:val="num" w:pos="4320"/>
        </w:tabs>
        <w:ind w:left="4320" w:hanging="180"/>
      </w:pPr>
      <w:rPr>
        <w:rFonts w:cs="Times New Roman"/>
      </w:rPr>
    </w:lvl>
    <w:lvl w:ilvl="6" w:tplc="0C09000F" w:tentative="true">
      <w:start w:val="1"/>
      <w:numFmt w:val="decimal"/>
      <w:lvlText w:val="%7."/>
      <w:lvlJc w:val="left"/>
      <w:pPr>
        <w:tabs>
          <w:tab w:val="num" w:pos="5040"/>
        </w:tabs>
        <w:ind w:left="5040" w:hanging="360"/>
      </w:pPr>
      <w:rPr>
        <w:rFonts w:cs="Times New Roman"/>
      </w:rPr>
    </w:lvl>
    <w:lvl w:ilvl="7" w:tplc="0C090019" w:tentative="true">
      <w:start w:val="1"/>
      <w:numFmt w:val="lowerLetter"/>
      <w:lvlText w:val="%8."/>
      <w:lvlJc w:val="left"/>
      <w:pPr>
        <w:tabs>
          <w:tab w:val="num" w:pos="5760"/>
        </w:tabs>
        <w:ind w:left="5760" w:hanging="360"/>
      </w:pPr>
      <w:rPr>
        <w:rFonts w:cs="Times New Roman"/>
      </w:rPr>
    </w:lvl>
    <w:lvl w:ilvl="8" w:tplc="0C09001B" w:tentative="true">
      <w:start w:val="1"/>
      <w:numFmt w:val="lowerRoman"/>
      <w:lvlText w:val="%9."/>
      <w:lvlJc w:val="right"/>
      <w:pPr>
        <w:tabs>
          <w:tab w:val="num" w:pos="6480"/>
        </w:tabs>
        <w:ind w:left="6480" w:hanging="180"/>
      </w:pPr>
      <w:rPr>
        <w:rFonts w:cs="Times New Roman"/>
      </w:rPr>
    </w:lvl>
  </w:abstractNum>
  <w:abstractNum w:abstractNumId="4">
    <w:nsid w:val="12B56CD1"/>
    <w:multiLevelType w:val="hybridMultilevel"/>
    <w:tmpl w:val="C47082C2"/>
    <w:lvl w:ilvl="0" w:tplc="0C090001">
      <w:start w:val="1"/>
      <w:numFmt w:val="bullet"/>
      <w:lvlText w:val=""/>
      <w:lvlJc w:val="left"/>
      <w:pPr>
        <w:tabs>
          <w:tab w:val="num" w:pos="720"/>
        </w:tabs>
        <w:ind w:left="720" w:hanging="360"/>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rPr>
    </w:lvl>
    <w:lvl w:ilvl="2" w:tplc="0C090005" w:tentative="true">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5">
    <w:nsid w:val="15324EAF"/>
    <w:multiLevelType w:val="multilevel"/>
    <w:tmpl w:val="FA38037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96D2CE6"/>
    <w:multiLevelType w:val="hybridMultilevel"/>
    <w:tmpl w:val="49E896E4"/>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hint="default" w:ascii="Symbol" w:hAnsi="Symbol"/>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7">
    <w:nsid w:val="1F117645"/>
    <w:multiLevelType w:val="hybridMultilevel"/>
    <w:tmpl w:val="F9886B48"/>
    <w:lvl w:ilvl="0" w:tplc="0409000F">
      <w:start w:val="1"/>
      <w:numFmt w:val="decimal"/>
      <w:lvlText w:val="%1."/>
      <w:lvlJc w:val="left"/>
      <w:pPr>
        <w:tabs>
          <w:tab w:val="num" w:pos="720"/>
        </w:tabs>
        <w:ind w:left="720" w:hanging="360"/>
      </w:pPr>
      <w:rPr>
        <w:rFonts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8">
    <w:nsid w:val="23966325"/>
    <w:multiLevelType w:val="multilevel"/>
    <w:tmpl w:val="CDEA3D30"/>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2357"/>
        </w:tabs>
        <w:ind w:left="2357" w:hanging="1080"/>
      </w:pPr>
      <w:rPr>
        <w:rFonts w:hint="default" w:cs="Times New Roman"/>
      </w:rPr>
    </w:lvl>
    <w:lvl w:ilvl="4">
      <w:start w:val="1"/>
      <w:numFmt w:val="decimal"/>
      <w:lvlText w:val="%1.%2.%3.%4.%5"/>
      <w:lvlJc w:val="left"/>
      <w:pPr>
        <w:tabs>
          <w:tab w:val="num" w:pos="1440"/>
        </w:tabs>
        <w:ind w:left="1440" w:hanging="144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800"/>
        </w:tabs>
        <w:ind w:left="1800" w:hanging="1800"/>
      </w:pPr>
      <w:rPr>
        <w:rFonts w:hint="default" w:cs="Times New Roman"/>
      </w:rPr>
    </w:lvl>
    <w:lvl w:ilvl="7">
      <w:start w:val="1"/>
      <w:numFmt w:val="decimal"/>
      <w:lvlText w:val="%1.%2.%3.%4.%5.%6.%7.%8"/>
      <w:lvlJc w:val="left"/>
      <w:pPr>
        <w:tabs>
          <w:tab w:val="num" w:pos="2160"/>
        </w:tabs>
        <w:ind w:left="2160" w:hanging="2160"/>
      </w:pPr>
      <w:rPr>
        <w:rFonts w:hint="default" w:cs="Times New Roman"/>
      </w:rPr>
    </w:lvl>
    <w:lvl w:ilvl="8">
      <w:start w:val="1"/>
      <w:numFmt w:val="decimal"/>
      <w:lvlText w:val="%1.%2.%3.%4.%5.%6.%7.%8.%9"/>
      <w:lvlJc w:val="left"/>
      <w:pPr>
        <w:tabs>
          <w:tab w:val="num" w:pos="2160"/>
        </w:tabs>
        <w:ind w:left="2160" w:hanging="2160"/>
      </w:pPr>
      <w:rPr>
        <w:rFonts w:hint="default" w:cs="Times New Roman"/>
      </w:rPr>
    </w:lvl>
  </w:abstractNum>
  <w:abstractNum w:abstractNumId="9">
    <w:nsid w:val="23970EC3"/>
    <w:multiLevelType w:val="hybridMultilevel"/>
    <w:tmpl w:val="E0CE0490"/>
    <w:lvl w:ilvl="0" w:tplc="0409000F">
      <w:start w:val="1"/>
      <w:numFmt w:val="decimal"/>
      <w:lvlText w:val="%1."/>
      <w:lvlJc w:val="left"/>
      <w:pPr>
        <w:tabs>
          <w:tab w:val="num" w:pos="720"/>
        </w:tabs>
        <w:ind w:left="720" w:hanging="360"/>
      </w:pPr>
      <w:rPr>
        <w:rFonts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10">
    <w:nsid w:val="245D39B7"/>
    <w:multiLevelType w:val="hybridMultilevel"/>
    <w:tmpl w:val="D0FC016A"/>
    <w:lvl w:ilvl="0" w:tplc="0C090001">
      <w:start w:val="1"/>
      <w:numFmt w:val="bullet"/>
      <w:lvlText w:val=""/>
      <w:lvlJc w:val="left"/>
      <w:pPr>
        <w:tabs>
          <w:tab w:val="num" w:pos="720"/>
        </w:tabs>
        <w:ind w:left="720" w:hanging="360"/>
      </w:pPr>
      <w:rPr>
        <w:rFonts w:hint="default" w:ascii="Symbol" w:hAnsi="Symbol"/>
      </w:rPr>
    </w:lvl>
    <w:lvl w:ilvl="1" w:tplc="0C090003" w:tentative="true">
      <w:start w:val="1"/>
      <w:numFmt w:val="bullet"/>
      <w:lvlText w:val="o"/>
      <w:lvlJc w:val="left"/>
      <w:pPr>
        <w:tabs>
          <w:tab w:val="num" w:pos="1440"/>
        </w:tabs>
        <w:ind w:left="1440" w:hanging="360"/>
      </w:pPr>
      <w:rPr>
        <w:rFonts w:hint="default" w:ascii="Courier New" w:hAnsi="Courier New"/>
      </w:rPr>
    </w:lvl>
    <w:lvl w:ilvl="2" w:tplc="C21064EC">
      <w:start w:val="1"/>
      <w:numFmt w:val="bullet"/>
      <w:lvlText w:val=""/>
      <w:lvlJc w:val="left"/>
      <w:pPr>
        <w:tabs>
          <w:tab w:val="num" w:pos="2160"/>
        </w:tabs>
        <w:ind w:left="2160" w:hanging="360"/>
      </w:pPr>
      <w:rPr>
        <w:rFonts w:hint="default" w:ascii="Symbol" w:hAnsi="Symbol"/>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rPr>
    </w:lvl>
    <w:lvl w:ilvl="8" w:tplc="0C090005" w:tentative="true">
      <w:start w:val="1"/>
      <w:numFmt w:val="bullet"/>
      <w:lvlText w:val=""/>
      <w:lvlJc w:val="left"/>
      <w:pPr>
        <w:tabs>
          <w:tab w:val="num" w:pos="6480"/>
        </w:tabs>
        <w:ind w:left="6480" w:hanging="360"/>
      </w:pPr>
      <w:rPr>
        <w:rFonts w:hint="default" w:ascii="Wingdings" w:hAnsi="Wingdings"/>
      </w:rPr>
    </w:lvl>
  </w:abstractNum>
  <w:abstractNum w:abstractNumId="11">
    <w:nsid w:val="299B66AA"/>
    <w:multiLevelType w:val="hybridMultilevel"/>
    <w:tmpl w:val="CECA978A"/>
    <w:lvl w:ilvl="0" w:tplc="0C090001">
      <w:start w:val="1"/>
      <w:numFmt w:val="bullet"/>
      <w:lvlText w:val=""/>
      <w:lvlJc w:val="left"/>
      <w:pPr>
        <w:tabs>
          <w:tab w:val="num" w:pos="360"/>
        </w:tabs>
        <w:ind w:left="360" w:hanging="360"/>
      </w:pPr>
      <w:rPr>
        <w:rFonts w:hint="default" w:ascii="Symbol" w:hAnsi="Symbol"/>
      </w:rPr>
    </w:lvl>
    <w:lvl w:ilvl="1" w:tplc="04090003" w:tentative="true">
      <w:start w:val="1"/>
      <w:numFmt w:val="bullet"/>
      <w:lvlText w:val="o"/>
      <w:lvlJc w:val="left"/>
      <w:pPr>
        <w:tabs>
          <w:tab w:val="num" w:pos="1440"/>
        </w:tabs>
        <w:ind w:left="1440" w:hanging="360"/>
      </w:pPr>
      <w:rPr>
        <w:rFonts w:hint="default" w:ascii="Courier New" w:hAnsi="Courier New"/>
      </w:rPr>
    </w:lvl>
    <w:lvl w:ilvl="2" w:tplc="04090005" w:tentative="true">
      <w:start w:val="1"/>
      <w:numFmt w:val="bullet"/>
      <w:lvlText w:val=""/>
      <w:lvlJc w:val="left"/>
      <w:pPr>
        <w:tabs>
          <w:tab w:val="num" w:pos="2160"/>
        </w:tabs>
        <w:ind w:left="2160" w:hanging="360"/>
      </w:pPr>
      <w:rPr>
        <w:rFonts w:hint="default" w:ascii="Wingdings" w:hAnsi="Wingdings"/>
      </w:rPr>
    </w:lvl>
    <w:lvl w:ilvl="3" w:tplc="04090001" w:tentative="true">
      <w:start w:val="1"/>
      <w:numFmt w:val="bullet"/>
      <w:lvlText w:val=""/>
      <w:lvlJc w:val="left"/>
      <w:pPr>
        <w:tabs>
          <w:tab w:val="num" w:pos="2880"/>
        </w:tabs>
        <w:ind w:left="2880" w:hanging="360"/>
      </w:pPr>
      <w:rPr>
        <w:rFonts w:hint="default" w:ascii="Symbol" w:hAnsi="Symbol"/>
      </w:rPr>
    </w:lvl>
    <w:lvl w:ilvl="4" w:tplc="04090003" w:tentative="true">
      <w:start w:val="1"/>
      <w:numFmt w:val="bullet"/>
      <w:lvlText w:val="o"/>
      <w:lvlJc w:val="left"/>
      <w:pPr>
        <w:tabs>
          <w:tab w:val="num" w:pos="3600"/>
        </w:tabs>
        <w:ind w:left="3600" w:hanging="360"/>
      </w:pPr>
      <w:rPr>
        <w:rFonts w:hint="default" w:ascii="Courier New" w:hAnsi="Courier New"/>
      </w:rPr>
    </w:lvl>
    <w:lvl w:ilvl="5" w:tplc="04090005" w:tentative="true">
      <w:start w:val="1"/>
      <w:numFmt w:val="bullet"/>
      <w:lvlText w:val=""/>
      <w:lvlJc w:val="left"/>
      <w:pPr>
        <w:tabs>
          <w:tab w:val="num" w:pos="4320"/>
        </w:tabs>
        <w:ind w:left="4320" w:hanging="360"/>
      </w:pPr>
      <w:rPr>
        <w:rFonts w:hint="default" w:ascii="Wingdings" w:hAnsi="Wingdings"/>
      </w:rPr>
    </w:lvl>
    <w:lvl w:ilvl="6" w:tplc="04090001" w:tentative="true">
      <w:start w:val="1"/>
      <w:numFmt w:val="bullet"/>
      <w:lvlText w:val=""/>
      <w:lvlJc w:val="left"/>
      <w:pPr>
        <w:tabs>
          <w:tab w:val="num" w:pos="5040"/>
        </w:tabs>
        <w:ind w:left="5040" w:hanging="360"/>
      </w:pPr>
      <w:rPr>
        <w:rFonts w:hint="default" w:ascii="Symbol" w:hAnsi="Symbol"/>
      </w:rPr>
    </w:lvl>
    <w:lvl w:ilvl="7" w:tplc="04090003" w:tentative="true">
      <w:start w:val="1"/>
      <w:numFmt w:val="bullet"/>
      <w:lvlText w:val="o"/>
      <w:lvlJc w:val="left"/>
      <w:pPr>
        <w:tabs>
          <w:tab w:val="num" w:pos="5760"/>
        </w:tabs>
        <w:ind w:left="5760" w:hanging="360"/>
      </w:pPr>
      <w:rPr>
        <w:rFonts w:hint="default" w:ascii="Courier New" w:hAnsi="Courier New"/>
      </w:rPr>
    </w:lvl>
    <w:lvl w:ilvl="8" w:tplc="04090005" w:tentative="true">
      <w:start w:val="1"/>
      <w:numFmt w:val="bullet"/>
      <w:lvlText w:val=""/>
      <w:lvlJc w:val="left"/>
      <w:pPr>
        <w:tabs>
          <w:tab w:val="num" w:pos="6480"/>
        </w:tabs>
        <w:ind w:left="6480" w:hanging="360"/>
      </w:pPr>
      <w:rPr>
        <w:rFonts w:hint="default" w:ascii="Wingdings" w:hAnsi="Wingdings"/>
      </w:rPr>
    </w:lvl>
  </w:abstractNum>
  <w:abstractNum w:abstractNumId="12">
    <w:nsid w:val="2EE304E6"/>
    <w:multiLevelType w:val="multilevel"/>
    <w:tmpl w:val="06240A8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3">
    <w:nsid w:val="2FC979C7"/>
    <w:multiLevelType w:val="hybridMultilevel"/>
    <w:tmpl w:val="4104C6A8"/>
    <w:lvl w:ilvl="0" w:tplc="04090003">
      <w:start w:val="1"/>
      <w:numFmt w:val="bullet"/>
      <w:lvlText w:val="o"/>
      <w:lvlJc w:val="left"/>
      <w:pPr>
        <w:tabs>
          <w:tab w:val="num" w:pos="1080"/>
        </w:tabs>
        <w:ind w:left="1080" w:hanging="360"/>
      </w:pPr>
      <w:rPr>
        <w:rFonts w:hint="default" w:ascii="Courier New" w:hAnsi="Courier New"/>
      </w:rPr>
    </w:lvl>
    <w:lvl w:ilvl="1" w:tplc="04090003">
      <w:start w:val="1"/>
      <w:numFmt w:val="bullet"/>
      <w:lvlText w:val="o"/>
      <w:lvlJc w:val="left"/>
      <w:pPr>
        <w:tabs>
          <w:tab w:val="num" w:pos="1800"/>
        </w:tabs>
        <w:ind w:left="1800" w:hanging="360"/>
      </w:pPr>
      <w:rPr>
        <w:rFonts w:hint="default" w:ascii="Courier New" w:hAnsi="Courier New"/>
      </w:rPr>
    </w:lvl>
    <w:lvl w:ilvl="2" w:tplc="04090005">
      <w:start w:val="1"/>
      <w:numFmt w:val="bullet"/>
      <w:lvlText w:val=""/>
      <w:lvlJc w:val="left"/>
      <w:pPr>
        <w:tabs>
          <w:tab w:val="num" w:pos="2520"/>
        </w:tabs>
        <w:ind w:left="2520" w:hanging="360"/>
      </w:pPr>
      <w:rPr>
        <w:rFonts w:hint="default" w:ascii="Wingdings" w:hAnsi="Wingdings"/>
      </w:rPr>
    </w:lvl>
    <w:lvl w:ilvl="3" w:tplc="04090001" w:tentative="true">
      <w:start w:val="1"/>
      <w:numFmt w:val="bullet"/>
      <w:lvlText w:val=""/>
      <w:lvlJc w:val="left"/>
      <w:pPr>
        <w:tabs>
          <w:tab w:val="num" w:pos="3240"/>
        </w:tabs>
        <w:ind w:left="3240" w:hanging="360"/>
      </w:pPr>
      <w:rPr>
        <w:rFonts w:hint="default" w:ascii="Symbol" w:hAnsi="Symbol"/>
      </w:rPr>
    </w:lvl>
    <w:lvl w:ilvl="4" w:tplc="04090003" w:tentative="true">
      <w:start w:val="1"/>
      <w:numFmt w:val="bullet"/>
      <w:lvlText w:val="o"/>
      <w:lvlJc w:val="left"/>
      <w:pPr>
        <w:tabs>
          <w:tab w:val="num" w:pos="3960"/>
        </w:tabs>
        <w:ind w:left="3960" w:hanging="360"/>
      </w:pPr>
      <w:rPr>
        <w:rFonts w:hint="default" w:ascii="Courier New" w:hAnsi="Courier New"/>
      </w:rPr>
    </w:lvl>
    <w:lvl w:ilvl="5" w:tplc="04090005" w:tentative="true">
      <w:start w:val="1"/>
      <w:numFmt w:val="bullet"/>
      <w:lvlText w:val=""/>
      <w:lvlJc w:val="left"/>
      <w:pPr>
        <w:tabs>
          <w:tab w:val="num" w:pos="4680"/>
        </w:tabs>
        <w:ind w:left="4680" w:hanging="360"/>
      </w:pPr>
      <w:rPr>
        <w:rFonts w:hint="default" w:ascii="Wingdings" w:hAnsi="Wingdings"/>
      </w:rPr>
    </w:lvl>
    <w:lvl w:ilvl="6" w:tplc="04090001" w:tentative="true">
      <w:start w:val="1"/>
      <w:numFmt w:val="bullet"/>
      <w:lvlText w:val=""/>
      <w:lvlJc w:val="left"/>
      <w:pPr>
        <w:tabs>
          <w:tab w:val="num" w:pos="5400"/>
        </w:tabs>
        <w:ind w:left="5400" w:hanging="360"/>
      </w:pPr>
      <w:rPr>
        <w:rFonts w:hint="default" w:ascii="Symbol" w:hAnsi="Symbol"/>
      </w:rPr>
    </w:lvl>
    <w:lvl w:ilvl="7" w:tplc="04090003" w:tentative="true">
      <w:start w:val="1"/>
      <w:numFmt w:val="bullet"/>
      <w:lvlText w:val="o"/>
      <w:lvlJc w:val="left"/>
      <w:pPr>
        <w:tabs>
          <w:tab w:val="num" w:pos="6120"/>
        </w:tabs>
        <w:ind w:left="6120" w:hanging="360"/>
      </w:pPr>
      <w:rPr>
        <w:rFonts w:hint="default" w:ascii="Courier New" w:hAnsi="Courier New"/>
      </w:rPr>
    </w:lvl>
    <w:lvl w:ilvl="8" w:tplc="04090005" w:tentative="true">
      <w:start w:val="1"/>
      <w:numFmt w:val="bullet"/>
      <w:lvlText w:val=""/>
      <w:lvlJc w:val="left"/>
      <w:pPr>
        <w:tabs>
          <w:tab w:val="num" w:pos="6840"/>
        </w:tabs>
        <w:ind w:left="6840" w:hanging="360"/>
      </w:pPr>
      <w:rPr>
        <w:rFonts w:hint="default" w:ascii="Wingdings" w:hAnsi="Wingdings"/>
      </w:rPr>
    </w:lvl>
  </w:abstractNum>
  <w:abstractNum w:abstractNumId="14">
    <w:nsid w:val="349A2C15"/>
    <w:multiLevelType w:val="multilevel"/>
    <w:tmpl w:val="CDEA3D30"/>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2357"/>
        </w:tabs>
        <w:ind w:left="2357" w:hanging="1080"/>
      </w:pPr>
      <w:rPr>
        <w:rFonts w:hint="default" w:cs="Times New Roman"/>
      </w:rPr>
    </w:lvl>
    <w:lvl w:ilvl="4">
      <w:start w:val="1"/>
      <w:numFmt w:val="decimal"/>
      <w:lvlText w:val="%1.%2.%3.%4.%5"/>
      <w:lvlJc w:val="left"/>
      <w:pPr>
        <w:tabs>
          <w:tab w:val="num" w:pos="1440"/>
        </w:tabs>
        <w:ind w:left="1440" w:hanging="144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800"/>
        </w:tabs>
        <w:ind w:left="1800" w:hanging="1800"/>
      </w:pPr>
      <w:rPr>
        <w:rFonts w:hint="default" w:cs="Times New Roman"/>
      </w:rPr>
    </w:lvl>
    <w:lvl w:ilvl="7">
      <w:start w:val="1"/>
      <w:numFmt w:val="decimal"/>
      <w:lvlText w:val="%1.%2.%3.%4.%5.%6.%7.%8"/>
      <w:lvlJc w:val="left"/>
      <w:pPr>
        <w:tabs>
          <w:tab w:val="num" w:pos="2160"/>
        </w:tabs>
        <w:ind w:left="2160" w:hanging="2160"/>
      </w:pPr>
      <w:rPr>
        <w:rFonts w:hint="default" w:cs="Times New Roman"/>
      </w:rPr>
    </w:lvl>
    <w:lvl w:ilvl="8">
      <w:start w:val="1"/>
      <w:numFmt w:val="decimal"/>
      <w:lvlText w:val="%1.%2.%3.%4.%5.%6.%7.%8.%9"/>
      <w:lvlJc w:val="left"/>
      <w:pPr>
        <w:tabs>
          <w:tab w:val="num" w:pos="2160"/>
        </w:tabs>
        <w:ind w:left="2160" w:hanging="2160"/>
      </w:pPr>
      <w:rPr>
        <w:rFonts w:hint="default" w:cs="Times New Roman"/>
      </w:rPr>
    </w:lvl>
  </w:abstractNum>
  <w:abstractNum w:abstractNumId="15">
    <w:nsid w:val="3685504F"/>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43293F92"/>
    <w:multiLevelType w:val="multilevel"/>
    <w:tmpl w:val="289AEE3C"/>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bullet"/>
      <w:lvlText w:val=""/>
      <w:lvlJc w:val="left"/>
      <w:pPr>
        <w:tabs>
          <w:tab w:val="num" w:pos="360"/>
        </w:tabs>
        <w:ind w:left="360" w:hanging="360"/>
      </w:pPr>
      <w:rPr>
        <w:rFonts w:hint="default" w:ascii="Symbol" w:hAnsi="Symbol"/>
      </w:rPr>
    </w:lvl>
    <w:lvl w:ilvl="3">
      <w:start w:val="1"/>
      <w:numFmt w:val="decimal"/>
      <w:lvlText w:val="%1.%2.%3.%4"/>
      <w:lvlJc w:val="left"/>
      <w:pPr>
        <w:tabs>
          <w:tab w:val="num" w:pos="2357"/>
        </w:tabs>
        <w:ind w:left="2357" w:hanging="1080"/>
      </w:pPr>
      <w:rPr>
        <w:rFonts w:hint="default" w:cs="Times New Roman"/>
      </w:rPr>
    </w:lvl>
    <w:lvl w:ilvl="4">
      <w:start w:val="1"/>
      <w:numFmt w:val="decimal"/>
      <w:lvlText w:val="%1.%2.%3.%4.%5"/>
      <w:lvlJc w:val="left"/>
      <w:pPr>
        <w:tabs>
          <w:tab w:val="num" w:pos="1440"/>
        </w:tabs>
        <w:ind w:left="1440" w:hanging="144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800"/>
        </w:tabs>
        <w:ind w:left="1800" w:hanging="1800"/>
      </w:pPr>
      <w:rPr>
        <w:rFonts w:hint="default" w:cs="Times New Roman"/>
      </w:rPr>
    </w:lvl>
    <w:lvl w:ilvl="7">
      <w:start w:val="1"/>
      <w:numFmt w:val="decimal"/>
      <w:lvlText w:val="%1.%2.%3.%4.%5.%6.%7.%8"/>
      <w:lvlJc w:val="left"/>
      <w:pPr>
        <w:tabs>
          <w:tab w:val="num" w:pos="2160"/>
        </w:tabs>
        <w:ind w:left="2160" w:hanging="2160"/>
      </w:pPr>
      <w:rPr>
        <w:rFonts w:hint="default" w:cs="Times New Roman"/>
      </w:rPr>
    </w:lvl>
    <w:lvl w:ilvl="8">
      <w:start w:val="1"/>
      <w:numFmt w:val="decimal"/>
      <w:lvlText w:val="%1.%2.%3.%4.%5.%6.%7.%8.%9"/>
      <w:lvlJc w:val="left"/>
      <w:pPr>
        <w:tabs>
          <w:tab w:val="num" w:pos="2160"/>
        </w:tabs>
        <w:ind w:left="2160" w:hanging="2160"/>
      </w:pPr>
      <w:rPr>
        <w:rFonts w:hint="default" w:cs="Times New Roman"/>
      </w:rPr>
    </w:lvl>
  </w:abstractNum>
  <w:abstractNum w:abstractNumId="17">
    <w:nsid w:val="47AE1322"/>
    <w:multiLevelType w:val="hybridMultilevel"/>
    <w:tmpl w:val="7AFCB670"/>
    <w:lvl w:ilvl="0" w:tplc="04090003">
      <w:start w:val="1"/>
      <w:numFmt w:val="bullet"/>
      <w:lvlText w:val="o"/>
      <w:lvlJc w:val="left"/>
      <w:pPr>
        <w:tabs>
          <w:tab w:val="num" w:pos="1080"/>
        </w:tabs>
        <w:ind w:left="1080" w:hanging="360"/>
      </w:pPr>
      <w:rPr>
        <w:rFonts w:hint="default" w:ascii="Courier New" w:hAnsi="Courier New"/>
      </w:rPr>
    </w:lvl>
    <w:lvl w:ilvl="1" w:tplc="04090003" w:tentative="true">
      <w:start w:val="1"/>
      <w:numFmt w:val="bullet"/>
      <w:lvlText w:val="o"/>
      <w:lvlJc w:val="left"/>
      <w:pPr>
        <w:tabs>
          <w:tab w:val="num" w:pos="1800"/>
        </w:tabs>
        <w:ind w:left="1800" w:hanging="360"/>
      </w:pPr>
      <w:rPr>
        <w:rFonts w:hint="default" w:ascii="Courier New" w:hAnsi="Courier New"/>
      </w:rPr>
    </w:lvl>
    <w:lvl w:ilvl="2" w:tplc="04090005" w:tentative="true">
      <w:start w:val="1"/>
      <w:numFmt w:val="bullet"/>
      <w:lvlText w:val=""/>
      <w:lvlJc w:val="left"/>
      <w:pPr>
        <w:tabs>
          <w:tab w:val="num" w:pos="2520"/>
        </w:tabs>
        <w:ind w:left="2520" w:hanging="360"/>
      </w:pPr>
      <w:rPr>
        <w:rFonts w:hint="default" w:ascii="Wingdings" w:hAnsi="Wingdings"/>
      </w:rPr>
    </w:lvl>
    <w:lvl w:ilvl="3" w:tplc="04090001" w:tentative="true">
      <w:start w:val="1"/>
      <w:numFmt w:val="bullet"/>
      <w:lvlText w:val=""/>
      <w:lvlJc w:val="left"/>
      <w:pPr>
        <w:tabs>
          <w:tab w:val="num" w:pos="3240"/>
        </w:tabs>
        <w:ind w:left="3240" w:hanging="360"/>
      </w:pPr>
      <w:rPr>
        <w:rFonts w:hint="default" w:ascii="Symbol" w:hAnsi="Symbol"/>
      </w:rPr>
    </w:lvl>
    <w:lvl w:ilvl="4" w:tplc="04090003" w:tentative="true">
      <w:start w:val="1"/>
      <w:numFmt w:val="bullet"/>
      <w:lvlText w:val="o"/>
      <w:lvlJc w:val="left"/>
      <w:pPr>
        <w:tabs>
          <w:tab w:val="num" w:pos="3960"/>
        </w:tabs>
        <w:ind w:left="3960" w:hanging="360"/>
      </w:pPr>
      <w:rPr>
        <w:rFonts w:hint="default" w:ascii="Courier New" w:hAnsi="Courier New"/>
      </w:rPr>
    </w:lvl>
    <w:lvl w:ilvl="5" w:tplc="04090005" w:tentative="true">
      <w:start w:val="1"/>
      <w:numFmt w:val="bullet"/>
      <w:lvlText w:val=""/>
      <w:lvlJc w:val="left"/>
      <w:pPr>
        <w:tabs>
          <w:tab w:val="num" w:pos="4680"/>
        </w:tabs>
        <w:ind w:left="4680" w:hanging="360"/>
      </w:pPr>
      <w:rPr>
        <w:rFonts w:hint="default" w:ascii="Wingdings" w:hAnsi="Wingdings"/>
      </w:rPr>
    </w:lvl>
    <w:lvl w:ilvl="6" w:tplc="04090001" w:tentative="true">
      <w:start w:val="1"/>
      <w:numFmt w:val="bullet"/>
      <w:lvlText w:val=""/>
      <w:lvlJc w:val="left"/>
      <w:pPr>
        <w:tabs>
          <w:tab w:val="num" w:pos="5400"/>
        </w:tabs>
        <w:ind w:left="5400" w:hanging="360"/>
      </w:pPr>
      <w:rPr>
        <w:rFonts w:hint="default" w:ascii="Symbol" w:hAnsi="Symbol"/>
      </w:rPr>
    </w:lvl>
    <w:lvl w:ilvl="7" w:tplc="04090003" w:tentative="true">
      <w:start w:val="1"/>
      <w:numFmt w:val="bullet"/>
      <w:lvlText w:val="o"/>
      <w:lvlJc w:val="left"/>
      <w:pPr>
        <w:tabs>
          <w:tab w:val="num" w:pos="6120"/>
        </w:tabs>
        <w:ind w:left="6120" w:hanging="360"/>
      </w:pPr>
      <w:rPr>
        <w:rFonts w:hint="default" w:ascii="Courier New" w:hAnsi="Courier New"/>
      </w:rPr>
    </w:lvl>
    <w:lvl w:ilvl="8" w:tplc="04090005" w:tentative="true">
      <w:start w:val="1"/>
      <w:numFmt w:val="bullet"/>
      <w:lvlText w:val=""/>
      <w:lvlJc w:val="left"/>
      <w:pPr>
        <w:tabs>
          <w:tab w:val="num" w:pos="6840"/>
        </w:tabs>
        <w:ind w:left="6840" w:hanging="360"/>
      </w:pPr>
      <w:rPr>
        <w:rFonts w:hint="default" w:ascii="Wingdings" w:hAnsi="Wingdings"/>
      </w:rPr>
    </w:lvl>
  </w:abstractNum>
  <w:abstractNum w:abstractNumId="18">
    <w:nsid w:val="496B5479"/>
    <w:multiLevelType w:val="multilevel"/>
    <w:tmpl w:val="CDEA3D30"/>
    <w:lvl w:ilvl="0">
      <w:start w:val="1"/>
      <w:numFmt w:val="decimal"/>
      <w:lvlText w:val="%1"/>
      <w:lvlJc w:val="left"/>
      <w:pPr>
        <w:tabs>
          <w:tab w:val="num" w:pos="720"/>
        </w:tabs>
        <w:ind w:left="720" w:hanging="720"/>
      </w:pPr>
      <w:rPr>
        <w:rFonts w:hint="default" w:cs="Times New Roman"/>
      </w:rPr>
    </w:lvl>
    <w:lvl w:ilvl="1">
      <w:start w:val="1"/>
      <w:numFmt w:val="decimal"/>
      <w:lvlText w:val="%1.%2"/>
      <w:lvlJc w:val="left"/>
      <w:pPr>
        <w:tabs>
          <w:tab w:val="num" w:pos="720"/>
        </w:tabs>
        <w:ind w:left="720" w:hanging="720"/>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2357"/>
        </w:tabs>
        <w:ind w:left="2357" w:hanging="1080"/>
      </w:pPr>
      <w:rPr>
        <w:rFonts w:hint="default" w:cs="Times New Roman"/>
      </w:rPr>
    </w:lvl>
    <w:lvl w:ilvl="4">
      <w:start w:val="1"/>
      <w:numFmt w:val="decimal"/>
      <w:lvlText w:val="%1.%2.%3.%4.%5"/>
      <w:lvlJc w:val="left"/>
      <w:pPr>
        <w:tabs>
          <w:tab w:val="num" w:pos="1440"/>
        </w:tabs>
        <w:ind w:left="1440" w:hanging="1440"/>
      </w:pPr>
      <w:rPr>
        <w:rFonts w:hint="default" w:cs="Times New Roman"/>
      </w:rPr>
    </w:lvl>
    <w:lvl w:ilvl="5">
      <w:start w:val="1"/>
      <w:numFmt w:val="decimal"/>
      <w:lvlText w:val="%1.%2.%3.%4.%5.%6"/>
      <w:lvlJc w:val="left"/>
      <w:pPr>
        <w:tabs>
          <w:tab w:val="num" w:pos="1440"/>
        </w:tabs>
        <w:ind w:left="1440" w:hanging="1440"/>
      </w:pPr>
      <w:rPr>
        <w:rFonts w:hint="default" w:cs="Times New Roman"/>
      </w:rPr>
    </w:lvl>
    <w:lvl w:ilvl="6">
      <w:start w:val="1"/>
      <w:numFmt w:val="decimal"/>
      <w:lvlText w:val="%1.%2.%3.%4.%5.%6.%7"/>
      <w:lvlJc w:val="left"/>
      <w:pPr>
        <w:tabs>
          <w:tab w:val="num" w:pos="1800"/>
        </w:tabs>
        <w:ind w:left="1800" w:hanging="1800"/>
      </w:pPr>
      <w:rPr>
        <w:rFonts w:hint="default" w:cs="Times New Roman"/>
      </w:rPr>
    </w:lvl>
    <w:lvl w:ilvl="7">
      <w:start w:val="1"/>
      <w:numFmt w:val="decimal"/>
      <w:lvlText w:val="%1.%2.%3.%4.%5.%6.%7.%8"/>
      <w:lvlJc w:val="left"/>
      <w:pPr>
        <w:tabs>
          <w:tab w:val="num" w:pos="2160"/>
        </w:tabs>
        <w:ind w:left="2160" w:hanging="2160"/>
      </w:pPr>
      <w:rPr>
        <w:rFonts w:hint="default" w:cs="Times New Roman"/>
      </w:rPr>
    </w:lvl>
    <w:lvl w:ilvl="8">
      <w:start w:val="1"/>
      <w:numFmt w:val="decimal"/>
      <w:lvlText w:val="%1.%2.%3.%4.%5.%6.%7.%8.%9"/>
      <w:lvlJc w:val="left"/>
      <w:pPr>
        <w:tabs>
          <w:tab w:val="num" w:pos="2160"/>
        </w:tabs>
        <w:ind w:left="2160" w:hanging="2160"/>
      </w:pPr>
      <w:rPr>
        <w:rFonts w:hint="default" w:cs="Times New Roman"/>
      </w:rPr>
    </w:lvl>
  </w:abstractNum>
  <w:abstractNum w:abstractNumId="19">
    <w:nsid w:val="6203665E"/>
    <w:multiLevelType w:val="hybridMultilevel"/>
    <w:tmpl w:val="BCD84856"/>
    <w:lvl w:ilvl="0" w:tplc="04090001">
      <w:start w:val="1"/>
      <w:numFmt w:val="bullet"/>
      <w:lvlText w:val=""/>
      <w:lvlJc w:val="left"/>
      <w:pPr>
        <w:tabs>
          <w:tab w:val="num" w:pos="492"/>
        </w:tabs>
        <w:ind w:left="492" w:hanging="360"/>
      </w:pPr>
      <w:rPr>
        <w:rFonts w:hint="default" w:ascii="Symbol" w:hAnsi="Symbol"/>
      </w:rPr>
    </w:lvl>
    <w:lvl w:ilvl="1" w:tplc="04090003">
      <w:start w:val="1"/>
      <w:numFmt w:val="bullet"/>
      <w:lvlText w:val="o"/>
      <w:lvlJc w:val="left"/>
      <w:pPr>
        <w:tabs>
          <w:tab w:val="num" w:pos="1212"/>
        </w:tabs>
        <w:ind w:left="1212" w:hanging="360"/>
      </w:pPr>
      <w:rPr>
        <w:rFonts w:hint="default" w:ascii="Courier New" w:hAnsi="Courier New"/>
      </w:rPr>
    </w:lvl>
    <w:lvl w:ilvl="2" w:tplc="04090005" w:tentative="true">
      <w:start w:val="1"/>
      <w:numFmt w:val="bullet"/>
      <w:lvlText w:val=""/>
      <w:lvlJc w:val="left"/>
      <w:pPr>
        <w:tabs>
          <w:tab w:val="num" w:pos="1932"/>
        </w:tabs>
        <w:ind w:left="1932" w:hanging="360"/>
      </w:pPr>
      <w:rPr>
        <w:rFonts w:hint="default" w:ascii="Wingdings" w:hAnsi="Wingdings"/>
      </w:rPr>
    </w:lvl>
    <w:lvl w:ilvl="3" w:tplc="04090001" w:tentative="true">
      <w:start w:val="1"/>
      <w:numFmt w:val="bullet"/>
      <w:lvlText w:val=""/>
      <w:lvlJc w:val="left"/>
      <w:pPr>
        <w:tabs>
          <w:tab w:val="num" w:pos="2652"/>
        </w:tabs>
        <w:ind w:left="2652" w:hanging="360"/>
      </w:pPr>
      <w:rPr>
        <w:rFonts w:hint="default" w:ascii="Symbol" w:hAnsi="Symbol"/>
      </w:rPr>
    </w:lvl>
    <w:lvl w:ilvl="4" w:tplc="04090003" w:tentative="true">
      <w:start w:val="1"/>
      <w:numFmt w:val="bullet"/>
      <w:lvlText w:val="o"/>
      <w:lvlJc w:val="left"/>
      <w:pPr>
        <w:tabs>
          <w:tab w:val="num" w:pos="3372"/>
        </w:tabs>
        <w:ind w:left="3372" w:hanging="360"/>
      </w:pPr>
      <w:rPr>
        <w:rFonts w:hint="default" w:ascii="Courier New" w:hAnsi="Courier New"/>
      </w:rPr>
    </w:lvl>
    <w:lvl w:ilvl="5" w:tplc="04090005" w:tentative="true">
      <w:start w:val="1"/>
      <w:numFmt w:val="bullet"/>
      <w:lvlText w:val=""/>
      <w:lvlJc w:val="left"/>
      <w:pPr>
        <w:tabs>
          <w:tab w:val="num" w:pos="4092"/>
        </w:tabs>
        <w:ind w:left="4092" w:hanging="360"/>
      </w:pPr>
      <w:rPr>
        <w:rFonts w:hint="default" w:ascii="Wingdings" w:hAnsi="Wingdings"/>
      </w:rPr>
    </w:lvl>
    <w:lvl w:ilvl="6" w:tplc="04090001" w:tentative="true">
      <w:start w:val="1"/>
      <w:numFmt w:val="bullet"/>
      <w:lvlText w:val=""/>
      <w:lvlJc w:val="left"/>
      <w:pPr>
        <w:tabs>
          <w:tab w:val="num" w:pos="4812"/>
        </w:tabs>
        <w:ind w:left="4812" w:hanging="360"/>
      </w:pPr>
      <w:rPr>
        <w:rFonts w:hint="default" w:ascii="Symbol" w:hAnsi="Symbol"/>
      </w:rPr>
    </w:lvl>
    <w:lvl w:ilvl="7" w:tplc="04090003" w:tentative="true">
      <w:start w:val="1"/>
      <w:numFmt w:val="bullet"/>
      <w:lvlText w:val="o"/>
      <w:lvlJc w:val="left"/>
      <w:pPr>
        <w:tabs>
          <w:tab w:val="num" w:pos="5532"/>
        </w:tabs>
        <w:ind w:left="5532" w:hanging="360"/>
      </w:pPr>
      <w:rPr>
        <w:rFonts w:hint="default" w:ascii="Courier New" w:hAnsi="Courier New"/>
      </w:rPr>
    </w:lvl>
    <w:lvl w:ilvl="8" w:tplc="04090005" w:tentative="true">
      <w:start w:val="1"/>
      <w:numFmt w:val="bullet"/>
      <w:lvlText w:val=""/>
      <w:lvlJc w:val="left"/>
      <w:pPr>
        <w:tabs>
          <w:tab w:val="num" w:pos="6252"/>
        </w:tabs>
        <w:ind w:left="6252" w:hanging="360"/>
      </w:pPr>
      <w:rPr>
        <w:rFonts w:hint="default" w:ascii="Wingdings" w:hAnsi="Wingdings"/>
      </w:rPr>
    </w:lvl>
  </w:abstractNum>
  <w:abstractNum w:abstractNumId="20">
    <w:nsid w:val="6CD2105F"/>
    <w:multiLevelType w:val="hybridMultilevel"/>
    <w:tmpl w:val="787CB4AA"/>
    <w:lvl w:ilvl="0" w:tplc="04090001">
      <w:start w:val="1"/>
      <w:numFmt w:val="bullet"/>
      <w:lvlText w:val=""/>
      <w:lvlJc w:val="left"/>
      <w:pPr>
        <w:tabs>
          <w:tab w:val="num" w:pos="492"/>
        </w:tabs>
        <w:ind w:left="492" w:hanging="360"/>
      </w:pPr>
      <w:rPr>
        <w:rFonts w:hint="default" w:ascii="Symbol" w:hAnsi="Symbol"/>
      </w:rPr>
    </w:lvl>
    <w:lvl w:ilvl="1" w:tplc="04090003">
      <w:start w:val="1"/>
      <w:numFmt w:val="bullet"/>
      <w:lvlText w:val="o"/>
      <w:lvlJc w:val="left"/>
      <w:pPr>
        <w:tabs>
          <w:tab w:val="num" w:pos="1212"/>
        </w:tabs>
        <w:ind w:left="1212" w:hanging="360"/>
      </w:pPr>
      <w:rPr>
        <w:rFonts w:hint="default" w:ascii="Courier New" w:hAnsi="Courier New"/>
      </w:rPr>
    </w:lvl>
    <w:lvl w:ilvl="2" w:tplc="04090005" w:tentative="true">
      <w:start w:val="1"/>
      <w:numFmt w:val="bullet"/>
      <w:lvlText w:val=""/>
      <w:lvlJc w:val="left"/>
      <w:pPr>
        <w:tabs>
          <w:tab w:val="num" w:pos="1932"/>
        </w:tabs>
        <w:ind w:left="1932" w:hanging="360"/>
      </w:pPr>
      <w:rPr>
        <w:rFonts w:hint="default" w:ascii="Wingdings" w:hAnsi="Wingdings"/>
      </w:rPr>
    </w:lvl>
    <w:lvl w:ilvl="3" w:tplc="04090001" w:tentative="true">
      <w:start w:val="1"/>
      <w:numFmt w:val="bullet"/>
      <w:lvlText w:val=""/>
      <w:lvlJc w:val="left"/>
      <w:pPr>
        <w:tabs>
          <w:tab w:val="num" w:pos="2652"/>
        </w:tabs>
        <w:ind w:left="2652" w:hanging="360"/>
      </w:pPr>
      <w:rPr>
        <w:rFonts w:hint="default" w:ascii="Symbol" w:hAnsi="Symbol"/>
      </w:rPr>
    </w:lvl>
    <w:lvl w:ilvl="4" w:tplc="04090003" w:tentative="true">
      <w:start w:val="1"/>
      <w:numFmt w:val="bullet"/>
      <w:lvlText w:val="o"/>
      <w:lvlJc w:val="left"/>
      <w:pPr>
        <w:tabs>
          <w:tab w:val="num" w:pos="3372"/>
        </w:tabs>
        <w:ind w:left="3372" w:hanging="360"/>
      </w:pPr>
      <w:rPr>
        <w:rFonts w:hint="default" w:ascii="Courier New" w:hAnsi="Courier New"/>
      </w:rPr>
    </w:lvl>
    <w:lvl w:ilvl="5" w:tplc="04090005" w:tentative="true">
      <w:start w:val="1"/>
      <w:numFmt w:val="bullet"/>
      <w:lvlText w:val=""/>
      <w:lvlJc w:val="left"/>
      <w:pPr>
        <w:tabs>
          <w:tab w:val="num" w:pos="4092"/>
        </w:tabs>
        <w:ind w:left="4092" w:hanging="360"/>
      </w:pPr>
      <w:rPr>
        <w:rFonts w:hint="default" w:ascii="Wingdings" w:hAnsi="Wingdings"/>
      </w:rPr>
    </w:lvl>
    <w:lvl w:ilvl="6" w:tplc="04090001" w:tentative="true">
      <w:start w:val="1"/>
      <w:numFmt w:val="bullet"/>
      <w:lvlText w:val=""/>
      <w:lvlJc w:val="left"/>
      <w:pPr>
        <w:tabs>
          <w:tab w:val="num" w:pos="4812"/>
        </w:tabs>
        <w:ind w:left="4812" w:hanging="360"/>
      </w:pPr>
      <w:rPr>
        <w:rFonts w:hint="default" w:ascii="Symbol" w:hAnsi="Symbol"/>
      </w:rPr>
    </w:lvl>
    <w:lvl w:ilvl="7" w:tplc="04090003" w:tentative="true">
      <w:start w:val="1"/>
      <w:numFmt w:val="bullet"/>
      <w:lvlText w:val="o"/>
      <w:lvlJc w:val="left"/>
      <w:pPr>
        <w:tabs>
          <w:tab w:val="num" w:pos="5532"/>
        </w:tabs>
        <w:ind w:left="5532" w:hanging="360"/>
      </w:pPr>
      <w:rPr>
        <w:rFonts w:hint="default" w:ascii="Courier New" w:hAnsi="Courier New"/>
      </w:rPr>
    </w:lvl>
    <w:lvl w:ilvl="8" w:tplc="04090005" w:tentative="true">
      <w:start w:val="1"/>
      <w:numFmt w:val="bullet"/>
      <w:lvlText w:val=""/>
      <w:lvlJc w:val="left"/>
      <w:pPr>
        <w:tabs>
          <w:tab w:val="num" w:pos="6252"/>
        </w:tabs>
        <w:ind w:left="6252" w:hanging="360"/>
      </w:pPr>
      <w:rPr>
        <w:rFonts w:hint="default" w:ascii="Wingdings" w:hAnsi="Wingdings"/>
      </w:rPr>
    </w:lvl>
  </w:abstractNum>
  <w:abstractNum w:abstractNumId="21">
    <w:nsid w:val="6DED656B"/>
    <w:multiLevelType w:val="hybridMultilevel"/>
    <w:tmpl w:val="06240A88"/>
    <w:lvl w:ilvl="0" w:tplc="0C090001">
      <w:start w:val="1"/>
      <w:numFmt w:val="bullet"/>
      <w:lvlText w:val=""/>
      <w:lvlJc w:val="left"/>
      <w:pPr>
        <w:tabs>
          <w:tab w:val="num" w:pos="720"/>
        </w:tabs>
        <w:ind w:left="720" w:hanging="360"/>
      </w:pPr>
      <w:rPr>
        <w:rFonts w:hint="default" w:ascii="Symbol" w:hAnsi="Symbol"/>
      </w:rPr>
    </w:lvl>
    <w:lvl w:ilvl="1" w:tplc="0C090003" w:tentative="true">
      <w:start w:val="1"/>
      <w:numFmt w:val="bullet"/>
      <w:lvlText w:val="o"/>
      <w:lvlJc w:val="left"/>
      <w:pPr>
        <w:tabs>
          <w:tab w:val="num" w:pos="1440"/>
        </w:tabs>
        <w:ind w:left="1440" w:hanging="360"/>
      </w:pPr>
      <w:rPr>
        <w:rFonts w:hint="default" w:ascii="Courier New" w:hAnsi="Courier New"/>
      </w:rPr>
    </w:lvl>
    <w:lvl w:ilvl="2" w:tplc="0C090005">
      <w:start w:val="1"/>
      <w:numFmt w:val="bullet"/>
      <w:lvlText w:val=""/>
      <w:lvlJc w:val="left"/>
      <w:pPr>
        <w:tabs>
          <w:tab w:val="num" w:pos="2160"/>
        </w:tabs>
        <w:ind w:left="2160" w:hanging="360"/>
      </w:pPr>
      <w:rPr>
        <w:rFonts w:hint="default" w:ascii="Wingdings" w:hAnsi="Wingdings"/>
      </w:rPr>
    </w:lvl>
    <w:lvl w:ilvl="3" w:tplc="0C090001" w:tentative="true">
      <w:start w:val="1"/>
      <w:numFmt w:val="bullet"/>
      <w:lvlText w:val=""/>
      <w:lvlJc w:val="left"/>
      <w:pPr>
        <w:tabs>
          <w:tab w:val="num" w:pos="2880"/>
        </w:tabs>
        <w:ind w:left="2880" w:hanging="360"/>
      </w:pPr>
      <w:rPr>
        <w:rFonts w:hint="default" w:ascii="Symbol" w:hAnsi="Symbol"/>
      </w:rPr>
    </w:lvl>
    <w:lvl w:ilvl="4" w:tplc="0C090003" w:tentative="true">
      <w:start w:val="1"/>
      <w:numFmt w:val="bullet"/>
      <w:lvlText w:val="o"/>
      <w:lvlJc w:val="left"/>
      <w:pPr>
        <w:tabs>
          <w:tab w:val="num" w:pos="3600"/>
        </w:tabs>
        <w:ind w:left="3600" w:hanging="360"/>
      </w:pPr>
      <w:rPr>
        <w:rFonts w:hint="default" w:ascii="Courier New" w:hAnsi="Courier New"/>
      </w:rPr>
    </w:lvl>
    <w:lvl w:ilvl="5" w:tplc="0C090005" w:tentative="true">
      <w:start w:val="1"/>
      <w:numFmt w:val="bullet"/>
      <w:lvlText w:val=""/>
      <w:lvlJc w:val="left"/>
      <w:pPr>
        <w:tabs>
          <w:tab w:val="num" w:pos="4320"/>
        </w:tabs>
        <w:ind w:left="4320" w:hanging="360"/>
      </w:pPr>
      <w:rPr>
        <w:rFonts w:hint="default" w:ascii="Wingdings" w:hAnsi="Wingdings"/>
      </w:rPr>
    </w:lvl>
    <w:lvl w:ilvl="6" w:tplc="0C090001" w:tentative="true">
      <w:start w:val="1"/>
      <w:numFmt w:val="bullet"/>
      <w:lvlText w:val=""/>
      <w:lvlJc w:val="left"/>
      <w:pPr>
        <w:tabs>
          <w:tab w:val="num" w:pos="5040"/>
        </w:tabs>
        <w:ind w:left="5040" w:hanging="360"/>
      </w:pPr>
      <w:rPr>
        <w:rFonts w:hint="default" w:ascii="Symbol" w:hAnsi="Symbol"/>
      </w:rPr>
    </w:lvl>
    <w:lvl w:ilvl="7" w:tplc="0C090003" w:tentative="true">
      <w:start w:val="1"/>
      <w:numFmt w:val="bullet"/>
      <w:lvlText w:val="o"/>
      <w:lvlJc w:val="left"/>
      <w:pPr>
        <w:tabs>
          <w:tab w:val="num" w:pos="5760"/>
        </w:tabs>
        <w:ind w:left="5760" w:hanging="360"/>
      </w:pPr>
      <w:rPr>
        <w:rFonts w:hint="default" w:ascii="Courier New" w:hAnsi="Courier New"/>
      </w:rPr>
    </w:lvl>
    <w:lvl w:ilvl="8" w:tplc="0C090005" w:tentative="true">
      <w:start w:val="1"/>
      <w:numFmt w:val="bullet"/>
      <w:lvlText w:val=""/>
      <w:lvlJc w:val="left"/>
      <w:pPr>
        <w:tabs>
          <w:tab w:val="num" w:pos="6480"/>
        </w:tabs>
        <w:ind w:left="6480" w:hanging="360"/>
      </w:pPr>
      <w:rPr>
        <w:rFonts w:hint="default" w:ascii="Wingdings" w:hAnsi="Wingdings"/>
      </w:rPr>
    </w:lvl>
  </w:abstractNum>
  <w:num w:numId="1">
    <w:abstractNumId w:val="6"/>
  </w:num>
  <w:num w:numId="2">
    <w:abstractNumId w:val="7"/>
  </w:num>
  <w:num w:numId="3">
    <w:abstractNumId w:val="9"/>
  </w:num>
  <w:num w:numId="4">
    <w:abstractNumId w:val="13"/>
  </w:num>
  <w:num w:numId="5">
    <w:abstractNumId w:val="2"/>
  </w:num>
  <w:num w:numId="6">
    <w:abstractNumId w:val="19"/>
  </w:num>
  <w:num w:numId="7">
    <w:abstractNumId w:val="20"/>
  </w:num>
  <w:num w:numId="8">
    <w:abstractNumId w:val="17"/>
  </w:num>
  <w:num w:numId="9">
    <w:abstractNumId w:val="11"/>
  </w:num>
  <w:num w:numId="10">
    <w:abstractNumId w:val="18"/>
  </w:num>
  <w:num w:numId="11">
    <w:abstractNumId w:val="3"/>
  </w:num>
  <w:num w:numId="12">
    <w:abstractNumId w:val="5"/>
  </w:num>
  <w:num w:numId="13">
    <w:abstractNumId w:val="15"/>
  </w:num>
  <w:num w:numId="14">
    <w:abstractNumId w:val="1"/>
  </w:num>
  <w:num w:numId="15">
    <w:abstractNumId w:val="4"/>
  </w:num>
  <w:num w:numId="16">
    <w:abstractNumId w:val="0"/>
  </w:num>
  <w:num w:numId="17">
    <w:abstractNumId w:val="8"/>
  </w:num>
  <w:num w:numId="18">
    <w:abstractNumId w:val="16"/>
  </w:num>
  <w:num w:numId="19">
    <w:abstractNumId w:val="14"/>
  </w:num>
  <w:num w:numId="20">
    <w:abstractNumId w:val="21"/>
  </w:num>
  <w:num w:numId="21">
    <w:abstractNumId w:val="12"/>
  </w:num>
  <w:num w:numId="22">
    <w:abstractNumId w:val="10"/>
  </w:num>
</w:numbering>
</file>

<file path=word/settings.xml><?xml version="1.0" encoding="utf-8"?>
<w:setting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xmlns:w15="http://schemas.microsoft.com/office/word/2012/wordml" mc:Ignorable="w14 w15">
  <w:zoom w:percent="140"/>
  <w:removePersonalInformation/>
  <w:removeDateAndTime/>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savePreviewPicture/>
  <w:hdrShapeDefaults>
    <o:shapedefaults xmlns:o="urn:schemas-microsoft-com:office:office" xmlns:v="urn:schemas-microsoft-com:vml" spidmax="2050" v:ext="edit"/>
    <o:shapelayout xmlns:o="urn:schemas-microsoft-com:office:office" xmlns:v="urn:schemas-microsoft-com:vml" v:ext="edit">
      <o:idmap data="1" v:ext="edit"/>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D34"/>
    <w:rsid w:val="000016ED"/>
    <w:rsid w:val="00014DA0"/>
    <w:rsid w:val="00040FE0"/>
    <w:rsid w:val="00042D0E"/>
    <w:rsid w:val="000505B2"/>
    <w:rsid w:val="00053735"/>
    <w:rsid w:val="00062889"/>
    <w:rsid w:val="00064564"/>
    <w:rsid w:val="00082BFB"/>
    <w:rsid w:val="00084FC4"/>
    <w:rsid w:val="00097342"/>
    <w:rsid w:val="00097379"/>
    <w:rsid w:val="000A0328"/>
    <w:rsid w:val="000C0DA4"/>
    <w:rsid w:val="000C1669"/>
    <w:rsid w:val="000C52CE"/>
    <w:rsid w:val="000C6383"/>
    <w:rsid w:val="000E6478"/>
    <w:rsid w:val="00113D38"/>
    <w:rsid w:val="00115480"/>
    <w:rsid w:val="00115821"/>
    <w:rsid w:val="00121B98"/>
    <w:rsid w:val="00163403"/>
    <w:rsid w:val="00167B46"/>
    <w:rsid w:val="00180F03"/>
    <w:rsid w:val="001856E5"/>
    <w:rsid w:val="001950EB"/>
    <w:rsid w:val="001A0EA0"/>
    <w:rsid w:val="001C6906"/>
    <w:rsid w:val="001C7AB5"/>
    <w:rsid w:val="001D4F7A"/>
    <w:rsid w:val="001D7328"/>
    <w:rsid w:val="001E2C3D"/>
    <w:rsid w:val="001E4B50"/>
    <w:rsid w:val="001E515F"/>
    <w:rsid w:val="00204D34"/>
    <w:rsid w:val="00213FE5"/>
    <w:rsid w:val="00234C8A"/>
    <w:rsid w:val="002405D5"/>
    <w:rsid w:val="00241031"/>
    <w:rsid w:val="00247C53"/>
    <w:rsid w:val="0026074C"/>
    <w:rsid w:val="002870D2"/>
    <w:rsid w:val="0029087A"/>
    <w:rsid w:val="00292569"/>
    <w:rsid w:val="002B46EC"/>
    <w:rsid w:val="002B7549"/>
    <w:rsid w:val="002C4372"/>
    <w:rsid w:val="002E3164"/>
    <w:rsid w:val="002E3BC9"/>
    <w:rsid w:val="002F2598"/>
    <w:rsid w:val="002F74CB"/>
    <w:rsid w:val="00300163"/>
    <w:rsid w:val="00303844"/>
    <w:rsid w:val="00303B7C"/>
    <w:rsid w:val="00305B8D"/>
    <w:rsid w:val="00306DEB"/>
    <w:rsid w:val="003075F5"/>
    <w:rsid w:val="00314800"/>
    <w:rsid w:val="003165CB"/>
    <w:rsid w:val="00320BC9"/>
    <w:rsid w:val="003322EB"/>
    <w:rsid w:val="00334A91"/>
    <w:rsid w:val="003507F6"/>
    <w:rsid w:val="00360C35"/>
    <w:rsid w:val="00371106"/>
    <w:rsid w:val="00380CD8"/>
    <w:rsid w:val="003865ED"/>
    <w:rsid w:val="00391563"/>
    <w:rsid w:val="003A1572"/>
    <w:rsid w:val="003A1861"/>
    <w:rsid w:val="003B302E"/>
    <w:rsid w:val="003C0442"/>
    <w:rsid w:val="003C32BD"/>
    <w:rsid w:val="003F25CE"/>
    <w:rsid w:val="003F74D2"/>
    <w:rsid w:val="00412E32"/>
    <w:rsid w:val="00414AFD"/>
    <w:rsid w:val="00422A25"/>
    <w:rsid w:val="00424BE3"/>
    <w:rsid w:val="0043127C"/>
    <w:rsid w:val="004432A9"/>
    <w:rsid w:val="00450C14"/>
    <w:rsid w:val="00460435"/>
    <w:rsid w:val="00464FE9"/>
    <w:rsid w:val="00470DF5"/>
    <w:rsid w:val="0048378E"/>
    <w:rsid w:val="00490A7F"/>
    <w:rsid w:val="0049488E"/>
    <w:rsid w:val="004B0683"/>
    <w:rsid w:val="004B139D"/>
    <w:rsid w:val="004D63B6"/>
    <w:rsid w:val="004D6AB7"/>
    <w:rsid w:val="004D727F"/>
    <w:rsid w:val="004F01A3"/>
    <w:rsid w:val="004F678E"/>
    <w:rsid w:val="00516790"/>
    <w:rsid w:val="00524C49"/>
    <w:rsid w:val="005269E6"/>
    <w:rsid w:val="0054435A"/>
    <w:rsid w:val="00546B58"/>
    <w:rsid w:val="00551928"/>
    <w:rsid w:val="00556270"/>
    <w:rsid w:val="0055767D"/>
    <w:rsid w:val="00564085"/>
    <w:rsid w:val="005654EE"/>
    <w:rsid w:val="00571A1A"/>
    <w:rsid w:val="00581326"/>
    <w:rsid w:val="00581EE6"/>
    <w:rsid w:val="00585B3B"/>
    <w:rsid w:val="0058679D"/>
    <w:rsid w:val="005A29C2"/>
    <w:rsid w:val="005A5563"/>
    <w:rsid w:val="005B1FF6"/>
    <w:rsid w:val="005B5A30"/>
    <w:rsid w:val="005C1018"/>
    <w:rsid w:val="005C4EE4"/>
    <w:rsid w:val="005E5A86"/>
    <w:rsid w:val="005E5F0B"/>
    <w:rsid w:val="005F6B1B"/>
    <w:rsid w:val="006069F1"/>
    <w:rsid w:val="00624595"/>
    <w:rsid w:val="006251EC"/>
    <w:rsid w:val="00632800"/>
    <w:rsid w:val="00636059"/>
    <w:rsid w:val="00637590"/>
    <w:rsid w:val="00641631"/>
    <w:rsid w:val="00642991"/>
    <w:rsid w:val="00665BC3"/>
    <w:rsid w:val="00677853"/>
    <w:rsid w:val="00680891"/>
    <w:rsid w:val="00681E06"/>
    <w:rsid w:val="00682C64"/>
    <w:rsid w:val="00682FB6"/>
    <w:rsid w:val="00687428"/>
    <w:rsid w:val="006967FC"/>
    <w:rsid w:val="00696A03"/>
    <w:rsid w:val="006D4119"/>
    <w:rsid w:val="006F2D25"/>
    <w:rsid w:val="006F59BB"/>
    <w:rsid w:val="006F76D5"/>
    <w:rsid w:val="00711EE1"/>
    <w:rsid w:val="00716CDD"/>
    <w:rsid w:val="007236DC"/>
    <w:rsid w:val="00745DC7"/>
    <w:rsid w:val="00771129"/>
    <w:rsid w:val="007826B8"/>
    <w:rsid w:val="00787616"/>
    <w:rsid w:val="00791798"/>
    <w:rsid w:val="007957C3"/>
    <w:rsid w:val="007A04D4"/>
    <w:rsid w:val="007B014B"/>
    <w:rsid w:val="007B2400"/>
    <w:rsid w:val="007D6007"/>
    <w:rsid w:val="007D75ED"/>
    <w:rsid w:val="007E61B4"/>
    <w:rsid w:val="007F02BA"/>
    <w:rsid w:val="007F1149"/>
    <w:rsid w:val="00803FCA"/>
    <w:rsid w:val="008204C7"/>
    <w:rsid w:val="00820834"/>
    <w:rsid w:val="0089086C"/>
    <w:rsid w:val="008A172F"/>
    <w:rsid w:val="008B2814"/>
    <w:rsid w:val="008B39A9"/>
    <w:rsid w:val="008C042B"/>
    <w:rsid w:val="008C5160"/>
    <w:rsid w:val="008C6815"/>
    <w:rsid w:val="008D1D17"/>
    <w:rsid w:val="008D20AD"/>
    <w:rsid w:val="008F7F19"/>
    <w:rsid w:val="009070D3"/>
    <w:rsid w:val="0091322D"/>
    <w:rsid w:val="00914EA9"/>
    <w:rsid w:val="0092202D"/>
    <w:rsid w:val="00942504"/>
    <w:rsid w:val="00952CCA"/>
    <w:rsid w:val="00971F3C"/>
    <w:rsid w:val="009843C9"/>
    <w:rsid w:val="00991634"/>
    <w:rsid w:val="009B15CD"/>
    <w:rsid w:val="009D59C3"/>
    <w:rsid w:val="009E3FC1"/>
    <w:rsid w:val="009F47B7"/>
    <w:rsid w:val="009F5297"/>
    <w:rsid w:val="00A036A0"/>
    <w:rsid w:val="00A0441F"/>
    <w:rsid w:val="00A07529"/>
    <w:rsid w:val="00A0752B"/>
    <w:rsid w:val="00A14E19"/>
    <w:rsid w:val="00A14EF0"/>
    <w:rsid w:val="00A17FF6"/>
    <w:rsid w:val="00A23D8C"/>
    <w:rsid w:val="00A306E0"/>
    <w:rsid w:val="00A41EF9"/>
    <w:rsid w:val="00A63792"/>
    <w:rsid w:val="00A70B0A"/>
    <w:rsid w:val="00AA4F14"/>
    <w:rsid w:val="00AA62A2"/>
    <w:rsid w:val="00AE13F8"/>
    <w:rsid w:val="00AE385D"/>
    <w:rsid w:val="00AF3102"/>
    <w:rsid w:val="00AF3B1E"/>
    <w:rsid w:val="00AF5543"/>
    <w:rsid w:val="00B15A52"/>
    <w:rsid w:val="00B537A0"/>
    <w:rsid w:val="00B74B34"/>
    <w:rsid w:val="00B85385"/>
    <w:rsid w:val="00B91BB7"/>
    <w:rsid w:val="00BD17D4"/>
    <w:rsid w:val="00BD4AE6"/>
    <w:rsid w:val="00BD4BBA"/>
    <w:rsid w:val="00BE4732"/>
    <w:rsid w:val="00BF13B5"/>
    <w:rsid w:val="00C02983"/>
    <w:rsid w:val="00C04C5D"/>
    <w:rsid w:val="00C10860"/>
    <w:rsid w:val="00C11D83"/>
    <w:rsid w:val="00C14832"/>
    <w:rsid w:val="00C27E00"/>
    <w:rsid w:val="00C30D71"/>
    <w:rsid w:val="00C41E76"/>
    <w:rsid w:val="00C46C30"/>
    <w:rsid w:val="00C51BA7"/>
    <w:rsid w:val="00C63553"/>
    <w:rsid w:val="00C7163B"/>
    <w:rsid w:val="00C75FC5"/>
    <w:rsid w:val="00C84716"/>
    <w:rsid w:val="00C93267"/>
    <w:rsid w:val="00CA42C8"/>
    <w:rsid w:val="00CA7388"/>
    <w:rsid w:val="00CB003A"/>
    <w:rsid w:val="00CB24F7"/>
    <w:rsid w:val="00CC42D4"/>
    <w:rsid w:val="00CC5554"/>
    <w:rsid w:val="00CD78BB"/>
    <w:rsid w:val="00CE201B"/>
    <w:rsid w:val="00D048CC"/>
    <w:rsid w:val="00D114EC"/>
    <w:rsid w:val="00D233E3"/>
    <w:rsid w:val="00D30E55"/>
    <w:rsid w:val="00D3681B"/>
    <w:rsid w:val="00D40594"/>
    <w:rsid w:val="00D40ABE"/>
    <w:rsid w:val="00D446AF"/>
    <w:rsid w:val="00D56660"/>
    <w:rsid w:val="00D57F8C"/>
    <w:rsid w:val="00D649FC"/>
    <w:rsid w:val="00D86DFC"/>
    <w:rsid w:val="00DA68A8"/>
    <w:rsid w:val="00DB0766"/>
    <w:rsid w:val="00DD3834"/>
    <w:rsid w:val="00DF3944"/>
    <w:rsid w:val="00DF6E09"/>
    <w:rsid w:val="00E0610E"/>
    <w:rsid w:val="00E359F1"/>
    <w:rsid w:val="00E50F7E"/>
    <w:rsid w:val="00E520AF"/>
    <w:rsid w:val="00E5768D"/>
    <w:rsid w:val="00E8024C"/>
    <w:rsid w:val="00E844A9"/>
    <w:rsid w:val="00E92064"/>
    <w:rsid w:val="00E92778"/>
    <w:rsid w:val="00E93A4D"/>
    <w:rsid w:val="00EA7C27"/>
    <w:rsid w:val="00EB4F89"/>
    <w:rsid w:val="00EB5F6E"/>
    <w:rsid w:val="00ED16F5"/>
    <w:rsid w:val="00EE7760"/>
    <w:rsid w:val="00EF7875"/>
    <w:rsid w:val="00F13DE5"/>
    <w:rsid w:val="00F30F2C"/>
    <w:rsid w:val="00F52BB6"/>
    <w:rsid w:val="00F620DE"/>
    <w:rsid w:val="00F646D8"/>
    <w:rsid w:val="00F65569"/>
    <w:rsid w:val="00F6767A"/>
    <w:rsid w:val="00F7145B"/>
    <w:rsid w:val="00FA0129"/>
    <w:rsid w:val="00FC22FA"/>
    <w:rsid w:val="00FC2819"/>
    <w:rsid w:val="00FD7E73"/>
    <w:rsid w:val="00FE7B34"/>
    <w:rsid w:val="00FF21F6"/>
    <w:rsid w:val="00FF3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xmlns:o="urn:schemas-microsoft-com:office:office" xmlns:v="urn:schemas-microsoft-com:vml" spidmax="2050" v:ext="edit"/>
    <o:shapelayout xmlns:o="urn:schemas-microsoft-com:office:office" xmlns:v="urn:schemas-microsoft-com:vml" v:ext="edit">
      <o:idmap data="2" v:ext="edit"/>
    </o:shapelayout>
  </w:shapeDefaults>
  <w:decimalSymbol w:val="."/>
  <w:listSeparator w:val=","/>
  <w15:chartTrackingRefBased/>
  <w14:docId w14:val="0792922D"/>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sdtdh="http://schemas.microsoft.com/office/word/2020/wordml/sdtdatahash"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mc:Ignorable="w14 w15 w16se w16cid w16 w16cex w16sdtdh w16du">
  <w:docDefaults>
    <w:rPrDefault>
      <w:rPr>
        <w:rFonts w:ascii="Times New Roman" w:hAnsi="Times New Roman" w:eastAsia="Times New Roman" w:cs="Times New Roman"/>
        <w:lang w:val="en-AU" w:eastAsia="en-AU"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semiHidden="true" w:unhideWhenUsed="true"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Strong" w:uiPriority="22" w:qFormat="true"/>
    <w:lsdException w:name="Emphasis" w:qFormat="true"/>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7E61B4"/>
    <w:rPr>
      <w:lang w:eastAsia="en-US"/>
    </w:rPr>
  </w:style>
  <w:style w:type="paragraph" w:styleId="Heading3">
    <w:name w:val="heading 3"/>
    <w:basedOn w:val="Normal"/>
    <w:next w:val="Normal"/>
    <w:link w:val="Heading3Char"/>
    <w:uiPriority w:val="9"/>
    <w:qFormat/>
    <w:rsid w:val="007E61B4"/>
    <w:pPr>
      <w:keepNext/>
      <w:outlineLvl w:val="2"/>
    </w:pPr>
    <w:rPr>
      <w:sz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3Char" w:customStyle="true">
    <w:name w:val="Heading 3 Char"/>
    <w:link w:val="Heading3"/>
    <w:uiPriority w:val="9"/>
    <w:semiHidden/>
    <w:locked/>
    <w:rPr>
      <w:rFonts w:ascii="Cambria" w:hAnsi="Cambria" w:cs="Times New Roman"/>
      <w:b/>
      <w:bCs/>
      <w:sz w:val="26"/>
      <w:szCs w:val="26"/>
      <w:lang w:val="x-none" w:eastAsia="en-US"/>
    </w:rPr>
  </w:style>
  <w:style w:type="paragraph" w:styleId="Header">
    <w:name w:val="header"/>
    <w:basedOn w:val="Normal"/>
    <w:link w:val="HeaderChar"/>
    <w:uiPriority w:val="99"/>
    <w:rsid w:val="007E61B4"/>
    <w:pPr>
      <w:tabs>
        <w:tab w:val="center" w:pos="4153"/>
        <w:tab w:val="right" w:pos="8306"/>
      </w:tabs>
    </w:pPr>
    <w:rPr>
      <w:sz w:val="24"/>
    </w:rPr>
  </w:style>
  <w:style w:type="character" w:styleId="HeaderChar" w:customStyle="true">
    <w:name w:val="Header Char"/>
    <w:link w:val="Header"/>
    <w:uiPriority w:val="99"/>
    <w:semiHidden/>
    <w:locked/>
    <w:rPr>
      <w:rFonts w:cs="Times New Roman"/>
      <w:lang w:val="x-none" w:eastAsia="en-US"/>
    </w:rPr>
  </w:style>
  <w:style w:type="paragraph" w:styleId="Footer">
    <w:name w:val="footer"/>
    <w:basedOn w:val="Normal"/>
    <w:link w:val="FooterChar"/>
    <w:uiPriority w:val="99"/>
    <w:rsid w:val="007E61B4"/>
    <w:pPr>
      <w:tabs>
        <w:tab w:val="center" w:pos="4153"/>
        <w:tab w:val="right" w:pos="8306"/>
      </w:tabs>
    </w:pPr>
    <w:rPr>
      <w:sz w:val="24"/>
    </w:rPr>
  </w:style>
  <w:style w:type="character" w:styleId="FooterChar" w:customStyle="true">
    <w:name w:val="Footer Char"/>
    <w:link w:val="Footer"/>
    <w:uiPriority w:val="99"/>
    <w:semiHidden/>
    <w:locked/>
    <w:rPr>
      <w:rFonts w:cs="Times New Roman"/>
      <w:lang w:val="x-none" w:eastAsia="en-US"/>
    </w:rPr>
  </w:style>
  <w:style w:type="character" w:styleId="PageNumber">
    <w:name w:val="page number"/>
    <w:uiPriority w:val="99"/>
    <w:rsid w:val="007E61B4"/>
    <w:rPr>
      <w:rFonts w:cs="Times New Roman"/>
    </w:rPr>
  </w:style>
  <w:style w:type="table" w:styleId="TableGrid">
    <w:name w:val="Table Grid"/>
    <w:basedOn w:val="TableNormal"/>
    <w:uiPriority w:val="59"/>
    <w:rsid w:val="00D368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rsid w:val="00247C53"/>
    <w:rPr>
      <w:rFonts w:cs="Times New Roman"/>
      <w:sz w:val="16"/>
      <w:szCs w:val="16"/>
    </w:rPr>
  </w:style>
  <w:style w:type="paragraph" w:styleId="CommentText">
    <w:name w:val="annotation text"/>
    <w:basedOn w:val="Normal"/>
    <w:link w:val="CommentTextChar"/>
    <w:uiPriority w:val="99"/>
    <w:semiHidden/>
    <w:rsid w:val="00247C53"/>
  </w:style>
  <w:style w:type="character" w:styleId="CommentTextChar" w:customStyle="true">
    <w:name w:val="Comment Text Char"/>
    <w:link w:val="CommentText"/>
    <w:uiPriority w:val="99"/>
    <w:semiHidden/>
    <w:locked/>
    <w:rPr>
      <w:rFonts w:cs="Times New Roman"/>
      <w:lang w:val="x-none" w:eastAsia="en-US"/>
    </w:rPr>
  </w:style>
  <w:style w:type="paragraph" w:styleId="CommentSubject">
    <w:name w:val="annotation subject"/>
    <w:basedOn w:val="CommentText"/>
    <w:next w:val="CommentText"/>
    <w:link w:val="CommentSubjectChar"/>
    <w:uiPriority w:val="99"/>
    <w:semiHidden/>
    <w:rsid w:val="00247C53"/>
    <w:rPr>
      <w:b/>
      <w:bCs/>
    </w:rPr>
  </w:style>
  <w:style w:type="character" w:styleId="CommentSubjectChar" w:customStyle="true">
    <w:name w:val="Comment Subject Char"/>
    <w:link w:val="CommentSubject"/>
    <w:uiPriority w:val="99"/>
    <w:semiHidden/>
    <w:locked/>
    <w:rPr>
      <w:rFonts w:cs="Times New Roman"/>
      <w:b/>
      <w:bCs/>
      <w:lang w:val="x-none" w:eastAsia="en-US"/>
    </w:rPr>
  </w:style>
  <w:style w:type="paragraph" w:styleId="BalloonText">
    <w:name w:val="Balloon Text"/>
    <w:basedOn w:val="Normal"/>
    <w:link w:val="BalloonTextChar"/>
    <w:uiPriority w:val="99"/>
    <w:semiHidden/>
    <w:rsid w:val="00247C53"/>
    <w:rPr>
      <w:rFonts w:ascii="Tahoma" w:hAnsi="Tahoma" w:cs="Tahoma"/>
      <w:sz w:val="16"/>
      <w:szCs w:val="16"/>
    </w:rPr>
  </w:style>
  <w:style w:type="character" w:styleId="BalloonTextChar" w:customStyle="true">
    <w:name w:val="Balloon Text Char"/>
    <w:link w:val="BalloonText"/>
    <w:uiPriority w:val="99"/>
    <w:semiHidden/>
    <w:locked/>
    <w:rPr>
      <w:rFonts w:cs="Times New Roman"/>
      <w:sz w:val="2"/>
      <w:lang w:val="x-none" w:eastAsia="en-US"/>
    </w:rPr>
  </w:style>
  <w:style w:type="character" w:styleId="Strong">
    <w:name w:val="Strong"/>
    <w:uiPriority w:val="22"/>
    <w:qFormat/>
    <w:rsid w:val="00A23D8C"/>
    <w:rPr>
      <w:b/>
      <w:bCs/>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optimizeForBrowser/>
</w:webSettings>
</file>

<file path=word/_rels/document.xml.rels><?xml version="1.0" encoding="UTF-8"?>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footer3.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 Target="theme/theme1.xml" Type="http://schemas.openxmlformats.org/officeDocument/2006/relationships/theme" Id="rId14"/>
</Relationships>

</file>

<file path=word/_rels/header2.xml.rels><?xml version="1.0" encoding="UTF-8"?>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B2DC7FAD-1532-4A34-BD49-073052024629}">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4</properties:Pages>
  <properties:Words>940</properties:Words>
  <properties:Characters>5364</properties:Characters>
  <properties:Lines>44</properties:Lines>
  <properties:Paragraphs>12</properties:Paragraphs>
  <properties:TotalTime>0</properties:TotalTime>
  <properties:ScaleCrop>false</properties:ScaleCrop>
  <properties:LinksUpToDate>false</properties:LinksUpToDate>
  <properties:CharactersWithSpaces>6292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2025-01-22T04:32:00Z</dcterms:created>
  <dc:creator/>
  <dc:description/>
  <cp:keywords/>
  <cp:lastModifiedBy/>
  <dcterms:modified xmlns:xsi="http://www.w3.org/2001/XMLSchema-instance" xsi:type="dcterms:W3CDTF">2025-01-22T04:32:00Z</dcterms:modified>
  <cp:revision>1</cp:revision>
  <dc:subject/>
</cp:coreProperties>
</file>